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E2C" w:rsidRDefault="00DE6E2C" w:rsidP="009D0602">
      <w:pPr>
        <w:rPr>
          <w:sz w:val="48"/>
          <w:szCs w:val="48"/>
        </w:rPr>
      </w:pPr>
    </w:p>
    <w:p w:rsidR="00DE6E2C" w:rsidRDefault="00DE6E2C" w:rsidP="00DE6E2C">
      <w:pPr>
        <w:pStyle w:val="Prrafodelista"/>
        <w:ind w:left="360"/>
        <w:rPr>
          <w:sz w:val="48"/>
          <w:szCs w:val="48"/>
        </w:rPr>
      </w:pPr>
    </w:p>
    <w:p w:rsidR="00DE6E2C" w:rsidRDefault="00DE6E2C" w:rsidP="00DE6E2C">
      <w:pPr>
        <w:pStyle w:val="Prrafodelista"/>
        <w:ind w:left="360"/>
        <w:rPr>
          <w:sz w:val="48"/>
          <w:szCs w:val="48"/>
        </w:rPr>
      </w:pPr>
    </w:p>
    <w:p w:rsidR="00DE6E2C" w:rsidRDefault="00DE6E2C" w:rsidP="00DE6E2C">
      <w:pPr>
        <w:pStyle w:val="Prrafodelista"/>
        <w:ind w:left="360"/>
        <w:rPr>
          <w:sz w:val="48"/>
          <w:szCs w:val="48"/>
        </w:rPr>
      </w:pPr>
    </w:p>
    <w:p w:rsidR="00DE6E2C" w:rsidRDefault="00DE6E2C" w:rsidP="00DE6E2C">
      <w:pPr>
        <w:pStyle w:val="Prrafodelista"/>
        <w:ind w:left="360"/>
        <w:rPr>
          <w:sz w:val="48"/>
          <w:szCs w:val="48"/>
        </w:rPr>
      </w:pPr>
    </w:p>
    <w:p w:rsidR="009D0602" w:rsidRPr="00DE6E2C" w:rsidRDefault="009D0602" w:rsidP="009D0602">
      <w:pPr>
        <w:pStyle w:val="Prrafodelista"/>
        <w:numPr>
          <w:ilvl w:val="0"/>
          <w:numId w:val="8"/>
        </w:numPr>
        <w:rPr>
          <w:sz w:val="48"/>
          <w:szCs w:val="48"/>
        </w:rPr>
      </w:pPr>
      <w:r w:rsidRPr="00DE6E2C">
        <w:rPr>
          <w:sz w:val="48"/>
          <w:szCs w:val="48"/>
        </w:rPr>
        <w:t>CRITERIOS CALIFICACIÓN</w:t>
      </w:r>
    </w:p>
    <w:p w:rsidR="009D0602" w:rsidRPr="00DE6E2C" w:rsidRDefault="009D0602" w:rsidP="009D0602">
      <w:pPr>
        <w:pStyle w:val="Prrafodelista"/>
        <w:numPr>
          <w:ilvl w:val="0"/>
          <w:numId w:val="8"/>
        </w:numPr>
        <w:rPr>
          <w:sz w:val="48"/>
          <w:szCs w:val="48"/>
        </w:rPr>
      </w:pPr>
      <w:r w:rsidRPr="00DE6E2C">
        <w:rPr>
          <w:sz w:val="48"/>
          <w:szCs w:val="48"/>
        </w:rPr>
        <w:t>CRITERIOS PROMOCIÓN</w:t>
      </w:r>
    </w:p>
    <w:p w:rsidR="004C0FA1" w:rsidRPr="004C0FA1" w:rsidRDefault="009D0602" w:rsidP="004C0FA1">
      <w:pPr>
        <w:pStyle w:val="Prrafodelista"/>
        <w:numPr>
          <w:ilvl w:val="0"/>
          <w:numId w:val="8"/>
        </w:numPr>
        <w:rPr>
          <w:sz w:val="48"/>
          <w:szCs w:val="48"/>
        </w:rPr>
      </w:pPr>
      <w:r w:rsidRPr="00DE6E2C">
        <w:rPr>
          <w:sz w:val="48"/>
          <w:szCs w:val="48"/>
        </w:rPr>
        <w:t>PROTOCOLO RECLAMACIÓNES</w:t>
      </w:r>
    </w:p>
    <w:p w:rsidR="00861D97" w:rsidRPr="004C0FA1" w:rsidRDefault="009D0602" w:rsidP="004C0FA1">
      <w:pPr>
        <w:pStyle w:val="Prrafodelista"/>
        <w:ind w:left="360"/>
        <w:rPr>
          <w:sz w:val="48"/>
          <w:szCs w:val="48"/>
        </w:rPr>
      </w:pPr>
      <w:r w:rsidRPr="004C0FA1">
        <w:rPr>
          <w:sz w:val="48"/>
          <w:szCs w:val="48"/>
        </w:rPr>
        <w:t>(APROBADOS EN CLAUSTRO 4.5.17)</w:t>
      </w:r>
    </w:p>
    <w:p w:rsidR="00861D97" w:rsidRDefault="00861D97" w:rsidP="009D0602">
      <w:pPr>
        <w:ind w:left="708"/>
        <w:rPr>
          <w:sz w:val="48"/>
          <w:szCs w:val="48"/>
        </w:rPr>
      </w:pPr>
    </w:p>
    <w:p w:rsidR="00861D97" w:rsidRDefault="00861D97" w:rsidP="009D0602">
      <w:pPr>
        <w:ind w:left="708"/>
        <w:rPr>
          <w:sz w:val="48"/>
          <w:szCs w:val="48"/>
        </w:rPr>
      </w:pPr>
    </w:p>
    <w:p w:rsidR="00861D97" w:rsidRDefault="00861D97" w:rsidP="009D0602">
      <w:pPr>
        <w:ind w:left="708"/>
        <w:rPr>
          <w:sz w:val="48"/>
          <w:szCs w:val="48"/>
        </w:rPr>
      </w:pPr>
    </w:p>
    <w:p w:rsidR="009D0602" w:rsidRDefault="009D0602" w:rsidP="009D0602">
      <w:pPr>
        <w:ind w:left="708"/>
      </w:pPr>
      <w:r>
        <w:br w:type="page"/>
      </w:r>
    </w:p>
    <w:p w:rsidR="004E1EBD" w:rsidRDefault="004E1EBD" w:rsidP="004E1EBD"/>
    <w:p w:rsidR="004E1EBD" w:rsidRDefault="004E1EBD" w:rsidP="004E1EBD"/>
    <w:p w:rsidR="00B82C9D" w:rsidRPr="004E1EBD" w:rsidRDefault="00B82C9D" w:rsidP="004E1EBD"/>
    <w:p w:rsidR="003414A1" w:rsidRDefault="00AF528D" w:rsidP="00AF528D">
      <w:pPr>
        <w:pStyle w:val="Ttulo1"/>
        <w:jc w:val="center"/>
        <w:rPr>
          <w:color w:val="auto"/>
          <w:sz w:val="40"/>
          <w:szCs w:val="40"/>
        </w:rPr>
      </w:pPr>
      <w:r w:rsidRPr="00254BE8">
        <w:rPr>
          <w:color w:val="auto"/>
          <w:sz w:val="40"/>
          <w:szCs w:val="40"/>
        </w:rPr>
        <w:t>CRITERIOS CALIFICACIÓN</w:t>
      </w:r>
    </w:p>
    <w:p w:rsidR="00F07F0B" w:rsidRDefault="00F07F0B" w:rsidP="00F07F0B"/>
    <w:p w:rsidR="00F07F0B" w:rsidRPr="00F07F0B" w:rsidRDefault="00F07F0B" w:rsidP="00F07F0B"/>
    <w:p w:rsidR="00AF528D" w:rsidRPr="00471AD1" w:rsidRDefault="00AF528D" w:rsidP="00AF528D">
      <w:pPr>
        <w:rPr>
          <w:rFonts w:asciiTheme="majorHAnsi" w:hAnsiTheme="majorHAnsi"/>
        </w:rPr>
      </w:pPr>
    </w:p>
    <w:tbl>
      <w:tblPr>
        <w:tblStyle w:val="Tablaconcuadrcula"/>
        <w:tblW w:w="9644" w:type="dxa"/>
        <w:tblInd w:w="-420" w:type="dxa"/>
        <w:tblCellMar>
          <w:top w:w="113" w:type="dxa"/>
        </w:tblCellMar>
        <w:tblLook w:val="04A0"/>
      </w:tblPr>
      <w:tblGrid>
        <w:gridCol w:w="934"/>
        <w:gridCol w:w="2919"/>
        <w:gridCol w:w="2812"/>
        <w:gridCol w:w="2979"/>
      </w:tblGrid>
      <w:tr w:rsidR="00AF528D" w:rsidRPr="00471AD1" w:rsidTr="00471AD1">
        <w:trPr>
          <w:trHeight w:val="648"/>
        </w:trPr>
        <w:tc>
          <w:tcPr>
            <w:tcW w:w="0" w:type="auto"/>
            <w:gridSpan w:val="4"/>
          </w:tcPr>
          <w:p w:rsidR="00AF528D" w:rsidRPr="00B04A4B" w:rsidRDefault="00AF528D" w:rsidP="00AF528D">
            <w:pPr>
              <w:pStyle w:val="Ttulo3"/>
              <w:jc w:val="center"/>
              <w:outlineLvl w:val="2"/>
              <w:rPr>
                <w:color w:val="auto"/>
                <w:sz w:val="32"/>
                <w:szCs w:val="32"/>
              </w:rPr>
            </w:pPr>
            <w:r w:rsidRPr="00B04A4B">
              <w:rPr>
                <w:color w:val="auto"/>
                <w:sz w:val="32"/>
                <w:szCs w:val="32"/>
              </w:rPr>
              <w:t>ASIGNATURAS TRONCALES</w:t>
            </w:r>
          </w:p>
        </w:tc>
      </w:tr>
      <w:tr w:rsidR="00B03C70" w:rsidRPr="00471AD1" w:rsidTr="00471AD1">
        <w:trPr>
          <w:trHeight w:val="2449"/>
        </w:trPr>
        <w:tc>
          <w:tcPr>
            <w:tcW w:w="0" w:type="auto"/>
            <w:vAlign w:val="center"/>
          </w:tcPr>
          <w:p w:rsidR="00AF528D" w:rsidRPr="00471AD1" w:rsidRDefault="00AF528D" w:rsidP="005A2075">
            <w:pPr>
              <w:pStyle w:val="Cita"/>
              <w:rPr>
                <w:rStyle w:val="nfasis"/>
                <w:rFonts w:asciiTheme="majorHAnsi" w:hAnsiTheme="majorHAnsi"/>
                <w:b/>
                <w:sz w:val="23"/>
                <w:szCs w:val="23"/>
              </w:rPr>
            </w:pPr>
            <w:r w:rsidRPr="00471AD1">
              <w:rPr>
                <w:rStyle w:val="nfasis"/>
                <w:rFonts w:asciiTheme="majorHAnsi" w:hAnsiTheme="majorHAnsi"/>
                <w:b/>
                <w:sz w:val="23"/>
                <w:szCs w:val="23"/>
              </w:rPr>
              <w:t>CURSO</w:t>
            </w:r>
          </w:p>
        </w:tc>
        <w:tc>
          <w:tcPr>
            <w:tcW w:w="0" w:type="auto"/>
          </w:tcPr>
          <w:p w:rsidR="00AF528D" w:rsidRPr="00471AD1" w:rsidRDefault="00AF528D" w:rsidP="005A2075">
            <w:pPr>
              <w:pStyle w:val="Cita"/>
              <w:rPr>
                <w:rStyle w:val="nfasis"/>
                <w:rFonts w:asciiTheme="majorHAnsi" w:hAnsiTheme="majorHAnsi"/>
                <w:sz w:val="23"/>
                <w:szCs w:val="23"/>
              </w:rPr>
            </w:pPr>
            <w:r w:rsidRPr="00471AD1">
              <w:rPr>
                <w:rStyle w:val="nfasis"/>
                <w:rFonts w:asciiTheme="majorHAnsi" w:hAnsiTheme="majorHAnsi"/>
                <w:sz w:val="23"/>
                <w:szCs w:val="23"/>
              </w:rPr>
              <w:t>CONOCIMIENTOS SOBRE LA MATERIA ASÍ COMO EL GRADO DE ADQUISICIÓN DE LAS COMPETENCIAS, MANIFESTADOS EN CONTROLES, PRUEBAS ESCRITAS Y ORALES</w:t>
            </w:r>
            <w:r w:rsidR="00B03C70" w:rsidRPr="00471AD1">
              <w:rPr>
                <w:rStyle w:val="nfasis"/>
                <w:rFonts w:asciiTheme="majorHAnsi" w:hAnsiTheme="majorHAnsi"/>
                <w:sz w:val="23"/>
                <w:szCs w:val="23"/>
              </w:rPr>
              <w:t>.</w:t>
            </w:r>
          </w:p>
        </w:tc>
        <w:tc>
          <w:tcPr>
            <w:tcW w:w="0" w:type="auto"/>
          </w:tcPr>
          <w:p w:rsidR="00AF528D" w:rsidRPr="00471AD1" w:rsidRDefault="00AF528D" w:rsidP="005A2075">
            <w:pPr>
              <w:pStyle w:val="Cita"/>
              <w:rPr>
                <w:rStyle w:val="nfasis"/>
                <w:rFonts w:asciiTheme="majorHAnsi" w:hAnsiTheme="majorHAnsi"/>
                <w:sz w:val="23"/>
                <w:szCs w:val="23"/>
              </w:rPr>
            </w:pPr>
            <w:r w:rsidRPr="00471AD1">
              <w:rPr>
                <w:rStyle w:val="nfasis"/>
                <w:rFonts w:asciiTheme="majorHAnsi" w:hAnsiTheme="majorHAnsi"/>
                <w:sz w:val="23"/>
                <w:szCs w:val="23"/>
              </w:rPr>
              <w:t>TRABAJO DIARIO EN CLASE, LA PRESENTACIÓN DE CUADERNOS Y DEBERES, PREGUNTAS ORALES Y PROCEDIMIENTOS UTILIZADOS.</w:t>
            </w:r>
          </w:p>
        </w:tc>
        <w:tc>
          <w:tcPr>
            <w:tcW w:w="0" w:type="auto"/>
          </w:tcPr>
          <w:p w:rsidR="00527B75" w:rsidRPr="00471AD1" w:rsidRDefault="00AF528D" w:rsidP="005A2075">
            <w:pPr>
              <w:pStyle w:val="Cita"/>
              <w:rPr>
                <w:rFonts w:asciiTheme="majorHAnsi" w:hAnsiTheme="majorHAnsi"/>
                <w:i w:val="0"/>
                <w:sz w:val="23"/>
                <w:szCs w:val="23"/>
              </w:rPr>
            </w:pPr>
            <w:r w:rsidRPr="00471AD1">
              <w:rPr>
                <w:rStyle w:val="nfasis"/>
                <w:rFonts w:asciiTheme="majorHAnsi" w:hAnsiTheme="majorHAnsi"/>
                <w:sz w:val="23"/>
                <w:szCs w:val="23"/>
              </w:rPr>
              <w:t>ACTITUD EN CLASE, INTERÉS POR LA ASIGNATURA,  LA PARTICIPACIÓN ACTIVA Y OPORTUNA EN CLASE Y EL COMPORTAMIENTO</w:t>
            </w:r>
            <w:r w:rsidR="00527B75" w:rsidRPr="00471AD1">
              <w:rPr>
                <w:rStyle w:val="nfasis"/>
                <w:rFonts w:asciiTheme="majorHAnsi" w:hAnsiTheme="majorHAnsi"/>
                <w:sz w:val="23"/>
                <w:szCs w:val="23"/>
              </w:rPr>
              <w:t>.</w:t>
            </w:r>
          </w:p>
        </w:tc>
      </w:tr>
      <w:tr w:rsidR="00B03C70" w:rsidRPr="00471AD1" w:rsidTr="00471AD1">
        <w:trPr>
          <w:trHeight w:val="341"/>
        </w:trPr>
        <w:tc>
          <w:tcPr>
            <w:tcW w:w="0" w:type="auto"/>
          </w:tcPr>
          <w:p w:rsidR="00AF528D" w:rsidRPr="00471AD1" w:rsidRDefault="00527B75" w:rsidP="00A8161E">
            <w:pPr>
              <w:pStyle w:val="Cita"/>
              <w:jc w:val="center"/>
              <w:rPr>
                <w:rStyle w:val="nfasis"/>
                <w:rFonts w:asciiTheme="majorHAnsi" w:hAnsiTheme="majorHAnsi"/>
                <w:b/>
                <w:sz w:val="23"/>
                <w:szCs w:val="23"/>
              </w:rPr>
            </w:pPr>
            <w:r w:rsidRPr="00471AD1">
              <w:rPr>
                <w:rStyle w:val="nfasis"/>
                <w:rFonts w:asciiTheme="majorHAnsi" w:hAnsiTheme="majorHAnsi"/>
                <w:b/>
                <w:sz w:val="23"/>
                <w:szCs w:val="23"/>
              </w:rPr>
              <w:t>1º E.P</w:t>
            </w:r>
          </w:p>
        </w:tc>
        <w:tc>
          <w:tcPr>
            <w:tcW w:w="0" w:type="auto"/>
          </w:tcPr>
          <w:p w:rsidR="00AF528D" w:rsidRPr="00471AD1" w:rsidRDefault="00527B75" w:rsidP="00A8161E">
            <w:pPr>
              <w:pStyle w:val="Cita"/>
              <w:jc w:val="center"/>
              <w:rPr>
                <w:rStyle w:val="nfasis"/>
                <w:rFonts w:asciiTheme="majorHAnsi" w:hAnsiTheme="majorHAnsi"/>
                <w:sz w:val="23"/>
                <w:szCs w:val="23"/>
              </w:rPr>
            </w:pPr>
            <w:r w:rsidRPr="00471AD1">
              <w:rPr>
                <w:rStyle w:val="nfasis"/>
                <w:rFonts w:asciiTheme="majorHAnsi" w:hAnsiTheme="majorHAnsi"/>
                <w:sz w:val="23"/>
                <w:szCs w:val="23"/>
              </w:rPr>
              <w:t>20%</w:t>
            </w:r>
          </w:p>
        </w:tc>
        <w:tc>
          <w:tcPr>
            <w:tcW w:w="0" w:type="auto"/>
          </w:tcPr>
          <w:p w:rsidR="00AF528D" w:rsidRPr="00471AD1" w:rsidRDefault="00527B75" w:rsidP="00A8161E">
            <w:pPr>
              <w:pStyle w:val="Cita"/>
              <w:jc w:val="center"/>
              <w:rPr>
                <w:rStyle w:val="nfasis"/>
                <w:rFonts w:asciiTheme="majorHAnsi" w:hAnsiTheme="majorHAnsi"/>
                <w:sz w:val="23"/>
                <w:szCs w:val="23"/>
              </w:rPr>
            </w:pPr>
            <w:r w:rsidRPr="00471AD1">
              <w:rPr>
                <w:rStyle w:val="nfasis"/>
                <w:rFonts w:asciiTheme="majorHAnsi" w:hAnsiTheme="majorHAnsi"/>
                <w:sz w:val="23"/>
                <w:szCs w:val="23"/>
              </w:rPr>
              <w:t>70%</w:t>
            </w:r>
          </w:p>
        </w:tc>
        <w:tc>
          <w:tcPr>
            <w:tcW w:w="0" w:type="auto"/>
          </w:tcPr>
          <w:p w:rsidR="00AF528D" w:rsidRPr="00471AD1" w:rsidRDefault="00527B75" w:rsidP="00A8161E">
            <w:pPr>
              <w:pStyle w:val="Cita"/>
              <w:jc w:val="center"/>
              <w:rPr>
                <w:rStyle w:val="nfasis"/>
                <w:rFonts w:asciiTheme="majorHAnsi" w:hAnsiTheme="majorHAnsi"/>
                <w:sz w:val="23"/>
                <w:szCs w:val="23"/>
              </w:rPr>
            </w:pPr>
            <w:r w:rsidRPr="00471AD1">
              <w:rPr>
                <w:rStyle w:val="nfasis"/>
                <w:rFonts w:asciiTheme="majorHAnsi" w:hAnsiTheme="majorHAnsi"/>
                <w:sz w:val="23"/>
                <w:szCs w:val="23"/>
              </w:rPr>
              <w:t>10%</w:t>
            </w:r>
          </w:p>
        </w:tc>
      </w:tr>
      <w:tr w:rsidR="00B03C70" w:rsidRPr="00471AD1" w:rsidTr="00471AD1">
        <w:trPr>
          <w:trHeight w:val="341"/>
        </w:trPr>
        <w:tc>
          <w:tcPr>
            <w:tcW w:w="0" w:type="auto"/>
          </w:tcPr>
          <w:p w:rsidR="00527B75" w:rsidRPr="00471AD1" w:rsidRDefault="00527B75" w:rsidP="00A8161E">
            <w:pPr>
              <w:pStyle w:val="Cita"/>
              <w:jc w:val="center"/>
              <w:rPr>
                <w:rFonts w:asciiTheme="majorHAnsi" w:hAnsiTheme="majorHAnsi"/>
                <w:b/>
                <w:i w:val="0"/>
                <w:sz w:val="23"/>
                <w:szCs w:val="23"/>
              </w:rPr>
            </w:pPr>
            <w:r w:rsidRPr="00471AD1">
              <w:rPr>
                <w:rStyle w:val="nfasis"/>
                <w:rFonts w:asciiTheme="majorHAnsi" w:hAnsiTheme="majorHAnsi"/>
                <w:b/>
                <w:sz w:val="23"/>
                <w:szCs w:val="23"/>
              </w:rPr>
              <w:t>2º E.P</w:t>
            </w:r>
          </w:p>
        </w:tc>
        <w:tc>
          <w:tcPr>
            <w:tcW w:w="0" w:type="auto"/>
          </w:tcPr>
          <w:p w:rsidR="00527B75" w:rsidRPr="00471AD1" w:rsidRDefault="00527B75" w:rsidP="00A8161E">
            <w:pPr>
              <w:pStyle w:val="Cita"/>
              <w:jc w:val="center"/>
              <w:rPr>
                <w:rStyle w:val="nfasis"/>
                <w:rFonts w:asciiTheme="majorHAnsi" w:hAnsiTheme="majorHAnsi"/>
                <w:sz w:val="23"/>
                <w:szCs w:val="23"/>
              </w:rPr>
            </w:pPr>
            <w:r w:rsidRPr="00471AD1">
              <w:rPr>
                <w:rStyle w:val="nfasis"/>
                <w:rFonts w:asciiTheme="majorHAnsi" w:hAnsiTheme="majorHAnsi"/>
                <w:sz w:val="23"/>
                <w:szCs w:val="23"/>
              </w:rPr>
              <w:t>20%</w:t>
            </w:r>
          </w:p>
        </w:tc>
        <w:tc>
          <w:tcPr>
            <w:tcW w:w="0" w:type="auto"/>
          </w:tcPr>
          <w:p w:rsidR="00527B75" w:rsidRPr="00471AD1" w:rsidRDefault="00527B75" w:rsidP="00A8161E">
            <w:pPr>
              <w:pStyle w:val="Cita"/>
              <w:jc w:val="center"/>
              <w:rPr>
                <w:rStyle w:val="nfasis"/>
                <w:rFonts w:asciiTheme="majorHAnsi" w:hAnsiTheme="majorHAnsi"/>
                <w:sz w:val="23"/>
                <w:szCs w:val="23"/>
              </w:rPr>
            </w:pPr>
            <w:r w:rsidRPr="00471AD1">
              <w:rPr>
                <w:rStyle w:val="nfasis"/>
                <w:rFonts w:asciiTheme="majorHAnsi" w:hAnsiTheme="majorHAnsi"/>
                <w:sz w:val="23"/>
                <w:szCs w:val="23"/>
              </w:rPr>
              <w:t>60%</w:t>
            </w:r>
          </w:p>
        </w:tc>
        <w:tc>
          <w:tcPr>
            <w:tcW w:w="0" w:type="auto"/>
          </w:tcPr>
          <w:p w:rsidR="00527B75" w:rsidRPr="00471AD1" w:rsidRDefault="00527B75" w:rsidP="00A8161E">
            <w:pPr>
              <w:jc w:val="center"/>
              <w:rPr>
                <w:rFonts w:asciiTheme="majorHAnsi" w:hAnsiTheme="majorHAnsi"/>
                <w:sz w:val="23"/>
                <w:szCs w:val="23"/>
              </w:rPr>
            </w:pPr>
            <w:r w:rsidRPr="00471AD1">
              <w:rPr>
                <w:rStyle w:val="nfasis"/>
                <w:rFonts w:asciiTheme="majorHAnsi" w:hAnsiTheme="majorHAnsi"/>
                <w:i w:val="0"/>
                <w:sz w:val="23"/>
                <w:szCs w:val="23"/>
              </w:rPr>
              <w:t>20%</w:t>
            </w:r>
          </w:p>
        </w:tc>
      </w:tr>
      <w:tr w:rsidR="00B03C70" w:rsidRPr="00471AD1" w:rsidTr="00471AD1">
        <w:trPr>
          <w:trHeight w:val="341"/>
        </w:trPr>
        <w:tc>
          <w:tcPr>
            <w:tcW w:w="0" w:type="auto"/>
          </w:tcPr>
          <w:p w:rsidR="00527B75" w:rsidRPr="00471AD1" w:rsidRDefault="00527B75" w:rsidP="00A8161E">
            <w:pPr>
              <w:pStyle w:val="Cita"/>
              <w:jc w:val="center"/>
              <w:rPr>
                <w:rStyle w:val="nfasis"/>
                <w:rFonts w:asciiTheme="majorHAnsi" w:hAnsiTheme="majorHAnsi"/>
                <w:b/>
                <w:sz w:val="23"/>
                <w:szCs w:val="23"/>
              </w:rPr>
            </w:pPr>
            <w:r w:rsidRPr="00471AD1">
              <w:rPr>
                <w:rStyle w:val="nfasis"/>
                <w:rFonts w:asciiTheme="majorHAnsi" w:hAnsiTheme="majorHAnsi"/>
                <w:b/>
                <w:sz w:val="23"/>
                <w:szCs w:val="23"/>
              </w:rPr>
              <w:t>3º E.P</w:t>
            </w:r>
          </w:p>
        </w:tc>
        <w:tc>
          <w:tcPr>
            <w:tcW w:w="0" w:type="auto"/>
          </w:tcPr>
          <w:p w:rsidR="00527B75" w:rsidRPr="00471AD1" w:rsidRDefault="00527B75" w:rsidP="00A8161E">
            <w:pPr>
              <w:pStyle w:val="Cita"/>
              <w:jc w:val="center"/>
              <w:rPr>
                <w:rStyle w:val="nfasis"/>
                <w:rFonts w:asciiTheme="majorHAnsi" w:hAnsiTheme="majorHAnsi"/>
                <w:sz w:val="23"/>
                <w:szCs w:val="23"/>
              </w:rPr>
            </w:pPr>
            <w:r w:rsidRPr="00471AD1">
              <w:rPr>
                <w:rStyle w:val="nfasis"/>
                <w:rFonts w:asciiTheme="majorHAnsi" w:hAnsiTheme="majorHAnsi"/>
                <w:sz w:val="23"/>
                <w:szCs w:val="23"/>
              </w:rPr>
              <w:t>40%</w:t>
            </w:r>
          </w:p>
        </w:tc>
        <w:tc>
          <w:tcPr>
            <w:tcW w:w="0" w:type="auto"/>
          </w:tcPr>
          <w:p w:rsidR="00527B75" w:rsidRPr="00471AD1" w:rsidRDefault="00527B75" w:rsidP="00A8161E">
            <w:pPr>
              <w:pStyle w:val="Cita"/>
              <w:jc w:val="center"/>
              <w:rPr>
                <w:rStyle w:val="nfasis"/>
                <w:rFonts w:asciiTheme="majorHAnsi" w:hAnsiTheme="majorHAnsi"/>
                <w:sz w:val="23"/>
                <w:szCs w:val="23"/>
              </w:rPr>
            </w:pPr>
            <w:r w:rsidRPr="00471AD1">
              <w:rPr>
                <w:rStyle w:val="nfasis"/>
                <w:rFonts w:asciiTheme="majorHAnsi" w:hAnsiTheme="majorHAnsi"/>
                <w:sz w:val="23"/>
                <w:szCs w:val="23"/>
              </w:rPr>
              <w:t>40%</w:t>
            </w:r>
          </w:p>
        </w:tc>
        <w:tc>
          <w:tcPr>
            <w:tcW w:w="0" w:type="auto"/>
          </w:tcPr>
          <w:p w:rsidR="00527B75" w:rsidRPr="00471AD1" w:rsidRDefault="00527B75" w:rsidP="00A8161E">
            <w:pPr>
              <w:jc w:val="center"/>
              <w:rPr>
                <w:rFonts w:asciiTheme="majorHAnsi" w:hAnsiTheme="majorHAnsi"/>
                <w:sz w:val="23"/>
                <w:szCs w:val="23"/>
              </w:rPr>
            </w:pPr>
            <w:r w:rsidRPr="00471AD1">
              <w:rPr>
                <w:rStyle w:val="nfasis"/>
                <w:rFonts w:asciiTheme="majorHAnsi" w:hAnsiTheme="majorHAnsi"/>
                <w:i w:val="0"/>
                <w:sz w:val="23"/>
                <w:szCs w:val="23"/>
              </w:rPr>
              <w:t>20%</w:t>
            </w:r>
          </w:p>
        </w:tc>
      </w:tr>
      <w:tr w:rsidR="00B03C70" w:rsidRPr="00471AD1" w:rsidTr="00471AD1">
        <w:trPr>
          <w:trHeight w:val="325"/>
        </w:trPr>
        <w:tc>
          <w:tcPr>
            <w:tcW w:w="0" w:type="auto"/>
          </w:tcPr>
          <w:p w:rsidR="00527B75" w:rsidRPr="00471AD1" w:rsidRDefault="00527B75" w:rsidP="00A8161E">
            <w:pPr>
              <w:pStyle w:val="Cita"/>
              <w:jc w:val="center"/>
              <w:rPr>
                <w:rStyle w:val="nfasis"/>
                <w:rFonts w:asciiTheme="majorHAnsi" w:hAnsiTheme="majorHAnsi"/>
                <w:b/>
                <w:sz w:val="23"/>
                <w:szCs w:val="23"/>
              </w:rPr>
            </w:pPr>
            <w:r w:rsidRPr="00471AD1">
              <w:rPr>
                <w:rStyle w:val="nfasis"/>
                <w:rFonts w:asciiTheme="majorHAnsi" w:hAnsiTheme="majorHAnsi"/>
                <w:b/>
                <w:sz w:val="23"/>
                <w:szCs w:val="23"/>
              </w:rPr>
              <w:t>4º E.P</w:t>
            </w:r>
          </w:p>
        </w:tc>
        <w:tc>
          <w:tcPr>
            <w:tcW w:w="0" w:type="auto"/>
          </w:tcPr>
          <w:p w:rsidR="00527B75" w:rsidRPr="00471AD1" w:rsidRDefault="00527B75" w:rsidP="00A8161E">
            <w:pPr>
              <w:pStyle w:val="Cita"/>
              <w:jc w:val="center"/>
              <w:rPr>
                <w:rStyle w:val="nfasis"/>
                <w:rFonts w:asciiTheme="majorHAnsi" w:hAnsiTheme="majorHAnsi"/>
                <w:sz w:val="23"/>
                <w:szCs w:val="23"/>
              </w:rPr>
            </w:pPr>
            <w:r w:rsidRPr="00471AD1">
              <w:rPr>
                <w:rStyle w:val="nfasis"/>
                <w:rFonts w:asciiTheme="majorHAnsi" w:hAnsiTheme="majorHAnsi"/>
                <w:sz w:val="23"/>
                <w:szCs w:val="23"/>
              </w:rPr>
              <w:t>40%</w:t>
            </w:r>
          </w:p>
        </w:tc>
        <w:tc>
          <w:tcPr>
            <w:tcW w:w="0" w:type="auto"/>
          </w:tcPr>
          <w:p w:rsidR="00527B75" w:rsidRPr="00471AD1" w:rsidRDefault="00527B75" w:rsidP="00A8161E">
            <w:pPr>
              <w:pStyle w:val="Cita"/>
              <w:jc w:val="center"/>
              <w:rPr>
                <w:rStyle w:val="nfasis"/>
                <w:rFonts w:asciiTheme="majorHAnsi" w:hAnsiTheme="majorHAnsi"/>
                <w:sz w:val="23"/>
                <w:szCs w:val="23"/>
              </w:rPr>
            </w:pPr>
            <w:r w:rsidRPr="00471AD1">
              <w:rPr>
                <w:rStyle w:val="nfasis"/>
                <w:rFonts w:asciiTheme="majorHAnsi" w:hAnsiTheme="majorHAnsi"/>
                <w:sz w:val="23"/>
                <w:szCs w:val="23"/>
              </w:rPr>
              <w:t>40%</w:t>
            </w:r>
          </w:p>
        </w:tc>
        <w:tc>
          <w:tcPr>
            <w:tcW w:w="0" w:type="auto"/>
          </w:tcPr>
          <w:p w:rsidR="00527B75" w:rsidRPr="00471AD1" w:rsidRDefault="00527B75" w:rsidP="00A8161E">
            <w:pPr>
              <w:jc w:val="center"/>
              <w:rPr>
                <w:rFonts w:asciiTheme="majorHAnsi" w:hAnsiTheme="majorHAnsi"/>
                <w:sz w:val="23"/>
                <w:szCs w:val="23"/>
              </w:rPr>
            </w:pPr>
            <w:r w:rsidRPr="00471AD1">
              <w:rPr>
                <w:rStyle w:val="nfasis"/>
                <w:rFonts w:asciiTheme="majorHAnsi" w:hAnsiTheme="majorHAnsi"/>
                <w:i w:val="0"/>
                <w:sz w:val="23"/>
                <w:szCs w:val="23"/>
              </w:rPr>
              <w:t>20%</w:t>
            </w:r>
          </w:p>
        </w:tc>
      </w:tr>
      <w:tr w:rsidR="00B03C70" w:rsidRPr="00471AD1" w:rsidTr="00471AD1">
        <w:trPr>
          <w:trHeight w:val="341"/>
        </w:trPr>
        <w:tc>
          <w:tcPr>
            <w:tcW w:w="0" w:type="auto"/>
          </w:tcPr>
          <w:p w:rsidR="00527B75" w:rsidRPr="00471AD1" w:rsidRDefault="00527B75" w:rsidP="00A8161E">
            <w:pPr>
              <w:pStyle w:val="Cita"/>
              <w:jc w:val="center"/>
              <w:rPr>
                <w:rStyle w:val="nfasis"/>
                <w:rFonts w:asciiTheme="majorHAnsi" w:hAnsiTheme="majorHAnsi"/>
                <w:b/>
                <w:sz w:val="23"/>
                <w:szCs w:val="23"/>
              </w:rPr>
            </w:pPr>
            <w:r w:rsidRPr="00471AD1">
              <w:rPr>
                <w:rStyle w:val="nfasis"/>
                <w:rFonts w:asciiTheme="majorHAnsi" w:hAnsiTheme="majorHAnsi"/>
                <w:b/>
                <w:sz w:val="23"/>
                <w:szCs w:val="23"/>
              </w:rPr>
              <w:t>5º E.P</w:t>
            </w:r>
          </w:p>
        </w:tc>
        <w:tc>
          <w:tcPr>
            <w:tcW w:w="0" w:type="auto"/>
          </w:tcPr>
          <w:p w:rsidR="00527B75" w:rsidRPr="00471AD1" w:rsidRDefault="00527B75" w:rsidP="00A8161E">
            <w:pPr>
              <w:pStyle w:val="Cita"/>
              <w:jc w:val="center"/>
              <w:rPr>
                <w:rStyle w:val="nfasis"/>
                <w:rFonts w:asciiTheme="majorHAnsi" w:hAnsiTheme="majorHAnsi"/>
                <w:sz w:val="23"/>
                <w:szCs w:val="23"/>
              </w:rPr>
            </w:pPr>
            <w:r w:rsidRPr="00471AD1">
              <w:rPr>
                <w:rStyle w:val="nfasis"/>
                <w:rFonts w:asciiTheme="majorHAnsi" w:hAnsiTheme="majorHAnsi"/>
                <w:sz w:val="23"/>
                <w:szCs w:val="23"/>
              </w:rPr>
              <w:t>50%</w:t>
            </w:r>
          </w:p>
        </w:tc>
        <w:tc>
          <w:tcPr>
            <w:tcW w:w="0" w:type="auto"/>
          </w:tcPr>
          <w:p w:rsidR="00527B75" w:rsidRPr="00471AD1" w:rsidRDefault="00527B75" w:rsidP="00A8161E">
            <w:pPr>
              <w:pStyle w:val="Cita"/>
              <w:jc w:val="center"/>
              <w:rPr>
                <w:rStyle w:val="nfasis"/>
                <w:rFonts w:asciiTheme="majorHAnsi" w:hAnsiTheme="majorHAnsi"/>
                <w:sz w:val="23"/>
                <w:szCs w:val="23"/>
              </w:rPr>
            </w:pPr>
            <w:r w:rsidRPr="00471AD1">
              <w:rPr>
                <w:rStyle w:val="nfasis"/>
                <w:rFonts w:asciiTheme="majorHAnsi" w:hAnsiTheme="majorHAnsi"/>
                <w:sz w:val="23"/>
                <w:szCs w:val="23"/>
              </w:rPr>
              <w:t>30%</w:t>
            </w:r>
          </w:p>
        </w:tc>
        <w:tc>
          <w:tcPr>
            <w:tcW w:w="0" w:type="auto"/>
          </w:tcPr>
          <w:p w:rsidR="00527B75" w:rsidRPr="00471AD1" w:rsidRDefault="00527B75" w:rsidP="00A8161E">
            <w:pPr>
              <w:jc w:val="center"/>
              <w:rPr>
                <w:rFonts w:asciiTheme="majorHAnsi" w:hAnsiTheme="majorHAnsi"/>
                <w:sz w:val="23"/>
                <w:szCs w:val="23"/>
              </w:rPr>
            </w:pPr>
            <w:r w:rsidRPr="00471AD1">
              <w:rPr>
                <w:rStyle w:val="nfasis"/>
                <w:rFonts w:asciiTheme="majorHAnsi" w:hAnsiTheme="majorHAnsi"/>
                <w:i w:val="0"/>
                <w:sz w:val="23"/>
                <w:szCs w:val="23"/>
              </w:rPr>
              <w:t>20%</w:t>
            </w:r>
          </w:p>
        </w:tc>
      </w:tr>
      <w:tr w:rsidR="00B03C70" w:rsidRPr="00471AD1" w:rsidTr="00471AD1">
        <w:trPr>
          <w:trHeight w:val="356"/>
        </w:trPr>
        <w:tc>
          <w:tcPr>
            <w:tcW w:w="0" w:type="auto"/>
          </w:tcPr>
          <w:p w:rsidR="00527B75" w:rsidRPr="00471AD1" w:rsidRDefault="00527B75" w:rsidP="00A8161E">
            <w:pPr>
              <w:pStyle w:val="Cita"/>
              <w:jc w:val="center"/>
              <w:rPr>
                <w:rStyle w:val="nfasis"/>
                <w:rFonts w:asciiTheme="majorHAnsi" w:hAnsiTheme="majorHAnsi"/>
                <w:b/>
                <w:sz w:val="23"/>
                <w:szCs w:val="23"/>
              </w:rPr>
            </w:pPr>
            <w:r w:rsidRPr="00471AD1">
              <w:rPr>
                <w:rStyle w:val="nfasis"/>
                <w:rFonts w:asciiTheme="majorHAnsi" w:hAnsiTheme="majorHAnsi"/>
                <w:b/>
                <w:sz w:val="23"/>
                <w:szCs w:val="23"/>
              </w:rPr>
              <w:t>6º E.P</w:t>
            </w:r>
          </w:p>
        </w:tc>
        <w:tc>
          <w:tcPr>
            <w:tcW w:w="0" w:type="auto"/>
          </w:tcPr>
          <w:p w:rsidR="00527B75" w:rsidRPr="00471AD1" w:rsidRDefault="00527B75" w:rsidP="00A8161E">
            <w:pPr>
              <w:pStyle w:val="Cita"/>
              <w:jc w:val="center"/>
              <w:rPr>
                <w:rStyle w:val="nfasis"/>
                <w:rFonts w:asciiTheme="majorHAnsi" w:hAnsiTheme="majorHAnsi"/>
                <w:sz w:val="23"/>
                <w:szCs w:val="23"/>
              </w:rPr>
            </w:pPr>
            <w:r w:rsidRPr="00471AD1">
              <w:rPr>
                <w:rStyle w:val="nfasis"/>
                <w:rFonts w:asciiTheme="majorHAnsi" w:hAnsiTheme="majorHAnsi"/>
                <w:sz w:val="23"/>
                <w:szCs w:val="23"/>
              </w:rPr>
              <w:t>50%</w:t>
            </w:r>
          </w:p>
        </w:tc>
        <w:tc>
          <w:tcPr>
            <w:tcW w:w="0" w:type="auto"/>
          </w:tcPr>
          <w:p w:rsidR="00527B75" w:rsidRPr="00471AD1" w:rsidRDefault="00527B75" w:rsidP="00A8161E">
            <w:pPr>
              <w:pStyle w:val="Cita"/>
              <w:jc w:val="center"/>
              <w:rPr>
                <w:rFonts w:asciiTheme="majorHAnsi" w:hAnsiTheme="majorHAnsi"/>
                <w:i w:val="0"/>
                <w:sz w:val="23"/>
                <w:szCs w:val="23"/>
              </w:rPr>
            </w:pPr>
            <w:r w:rsidRPr="00471AD1">
              <w:rPr>
                <w:rStyle w:val="nfasis"/>
                <w:rFonts w:asciiTheme="majorHAnsi" w:hAnsiTheme="majorHAnsi"/>
                <w:sz w:val="23"/>
                <w:szCs w:val="23"/>
              </w:rPr>
              <w:t>30%</w:t>
            </w:r>
          </w:p>
        </w:tc>
        <w:tc>
          <w:tcPr>
            <w:tcW w:w="0" w:type="auto"/>
          </w:tcPr>
          <w:p w:rsidR="00527B75" w:rsidRPr="00471AD1" w:rsidRDefault="00527B75" w:rsidP="00A8161E">
            <w:pPr>
              <w:jc w:val="center"/>
              <w:rPr>
                <w:rFonts w:asciiTheme="majorHAnsi" w:hAnsiTheme="majorHAnsi"/>
                <w:sz w:val="23"/>
                <w:szCs w:val="23"/>
              </w:rPr>
            </w:pPr>
            <w:r w:rsidRPr="00471AD1">
              <w:rPr>
                <w:rStyle w:val="nfasis"/>
                <w:rFonts w:asciiTheme="majorHAnsi" w:hAnsiTheme="majorHAnsi"/>
                <w:i w:val="0"/>
                <w:sz w:val="23"/>
                <w:szCs w:val="23"/>
              </w:rPr>
              <w:t>20%</w:t>
            </w:r>
          </w:p>
        </w:tc>
      </w:tr>
    </w:tbl>
    <w:p w:rsidR="00554EEE" w:rsidRPr="00471AD1" w:rsidRDefault="00554EEE" w:rsidP="00AF528D">
      <w:pPr>
        <w:pStyle w:val="Ttulo2"/>
        <w:rPr>
          <w:rFonts w:asciiTheme="majorHAnsi" w:hAnsiTheme="majorHAnsi"/>
        </w:rPr>
      </w:pPr>
    </w:p>
    <w:p w:rsidR="00554EEE" w:rsidRPr="00471AD1" w:rsidRDefault="00554EEE" w:rsidP="00554EEE">
      <w:pPr>
        <w:rPr>
          <w:rFonts w:asciiTheme="majorHAnsi" w:hAnsiTheme="majorHAnsi"/>
        </w:rPr>
      </w:pPr>
    </w:p>
    <w:p w:rsidR="00554EEE" w:rsidRPr="00471AD1" w:rsidRDefault="00554EEE" w:rsidP="00554EEE">
      <w:pPr>
        <w:pStyle w:val="Ttulo1"/>
        <w:jc w:val="center"/>
        <w:rPr>
          <w:color w:val="auto"/>
          <w:sz w:val="32"/>
          <w:szCs w:val="32"/>
        </w:rPr>
      </w:pPr>
    </w:p>
    <w:p w:rsidR="00635FA6" w:rsidRDefault="00635FA6" w:rsidP="00554EEE">
      <w:pPr>
        <w:pStyle w:val="Ttulo1"/>
        <w:jc w:val="center"/>
        <w:rPr>
          <w:color w:val="auto"/>
          <w:sz w:val="32"/>
          <w:szCs w:val="32"/>
        </w:rPr>
      </w:pPr>
    </w:p>
    <w:p w:rsidR="00AF58BA" w:rsidRPr="00AF58BA" w:rsidRDefault="00AF58BA" w:rsidP="00AF58BA"/>
    <w:p w:rsidR="00AF58BA" w:rsidRDefault="00AF58BA" w:rsidP="00554EEE">
      <w:pPr>
        <w:pStyle w:val="Ttulo1"/>
        <w:jc w:val="center"/>
        <w:rPr>
          <w:color w:val="auto"/>
          <w:sz w:val="40"/>
          <w:szCs w:val="40"/>
        </w:rPr>
      </w:pPr>
    </w:p>
    <w:p w:rsidR="00554EEE" w:rsidRDefault="00554EEE" w:rsidP="00554EEE">
      <w:pPr>
        <w:pStyle w:val="Ttulo1"/>
        <w:jc w:val="center"/>
        <w:rPr>
          <w:color w:val="auto"/>
          <w:sz w:val="40"/>
          <w:szCs w:val="40"/>
        </w:rPr>
      </w:pPr>
      <w:r w:rsidRPr="00254BE8">
        <w:rPr>
          <w:color w:val="auto"/>
          <w:sz w:val="40"/>
          <w:szCs w:val="40"/>
        </w:rPr>
        <w:t>CRITERIOS CALIFICACIÓN</w:t>
      </w:r>
    </w:p>
    <w:p w:rsidR="00AF58BA" w:rsidRDefault="00AF58BA" w:rsidP="00AF58BA"/>
    <w:p w:rsidR="00AF58BA" w:rsidRDefault="00AF58BA" w:rsidP="00AF58BA"/>
    <w:p w:rsidR="00AF58BA" w:rsidRPr="00AF58BA" w:rsidRDefault="00AF58BA" w:rsidP="00AF58BA"/>
    <w:p w:rsidR="00554EEE" w:rsidRPr="00471AD1" w:rsidRDefault="00554EEE" w:rsidP="00554EEE">
      <w:pPr>
        <w:rPr>
          <w:rFonts w:asciiTheme="majorHAnsi" w:hAnsiTheme="majorHAnsi"/>
        </w:rPr>
      </w:pPr>
    </w:p>
    <w:tbl>
      <w:tblPr>
        <w:tblStyle w:val="Tablaconcuadrcula"/>
        <w:tblW w:w="8645" w:type="dxa"/>
        <w:tblCellMar>
          <w:top w:w="113" w:type="dxa"/>
        </w:tblCellMar>
        <w:tblLook w:val="04A0"/>
      </w:tblPr>
      <w:tblGrid>
        <w:gridCol w:w="1590"/>
        <w:gridCol w:w="3360"/>
        <w:gridCol w:w="3695"/>
      </w:tblGrid>
      <w:tr w:rsidR="00554EEE" w:rsidRPr="00471AD1" w:rsidTr="008C2B1F">
        <w:trPr>
          <w:trHeight w:val="812"/>
        </w:trPr>
        <w:tc>
          <w:tcPr>
            <w:tcW w:w="8644" w:type="dxa"/>
            <w:gridSpan w:val="3"/>
          </w:tcPr>
          <w:p w:rsidR="00554EEE" w:rsidRPr="00B04A4B" w:rsidRDefault="00554EEE" w:rsidP="00554EEE">
            <w:pPr>
              <w:pStyle w:val="Ttulo3"/>
              <w:jc w:val="center"/>
              <w:outlineLvl w:val="2"/>
              <w:rPr>
                <w:color w:val="auto"/>
                <w:sz w:val="32"/>
                <w:szCs w:val="32"/>
              </w:rPr>
            </w:pPr>
            <w:r w:rsidRPr="00B04A4B">
              <w:rPr>
                <w:color w:val="auto"/>
                <w:sz w:val="32"/>
                <w:szCs w:val="32"/>
              </w:rPr>
              <w:t>ASIGNATURA VALORES CÍVICOS Y SOCIALES</w:t>
            </w:r>
          </w:p>
        </w:tc>
      </w:tr>
      <w:tr w:rsidR="00554EEE" w:rsidRPr="00471AD1" w:rsidTr="008C2B1F">
        <w:trPr>
          <w:trHeight w:val="1580"/>
        </w:trPr>
        <w:tc>
          <w:tcPr>
            <w:tcW w:w="1590" w:type="dxa"/>
            <w:vAlign w:val="center"/>
          </w:tcPr>
          <w:p w:rsidR="00554EEE" w:rsidRPr="00471AD1" w:rsidRDefault="00554EEE" w:rsidP="009F6763">
            <w:pPr>
              <w:pStyle w:val="Cita"/>
              <w:jc w:val="center"/>
              <w:rPr>
                <w:rStyle w:val="nfasis"/>
                <w:rFonts w:asciiTheme="majorHAnsi" w:hAnsiTheme="majorHAnsi"/>
                <w:b/>
                <w:sz w:val="23"/>
                <w:szCs w:val="23"/>
              </w:rPr>
            </w:pPr>
            <w:r w:rsidRPr="00471AD1">
              <w:rPr>
                <w:rStyle w:val="nfasis"/>
                <w:rFonts w:asciiTheme="majorHAnsi" w:hAnsiTheme="majorHAnsi"/>
                <w:b/>
                <w:sz w:val="23"/>
                <w:szCs w:val="23"/>
              </w:rPr>
              <w:t>CURSO</w:t>
            </w:r>
          </w:p>
        </w:tc>
        <w:tc>
          <w:tcPr>
            <w:tcW w:w="3360" w:type="dxa"/>
          </w:tcPr>
          <w:p w:rsidR="00554EEE" w:rsidRPr="00471AD1" w:rsidRDefault="00AF7CC7" w:rsidP="009F6763">
            <w:pPr>
              <w:pStyle w:val="Cita"/>
              <w:rPr>
                <w:rStyle w:val="nfasis"/>
                <w:rFonts w:asciiTheme="majorHAnsi" w:hAnsiTheme="majorHAnsi"/>
                <w:sz w:val="23"/>
                <w:szCs w:val="23"/>
              </w:rPr>
            </w:pPr>
            <w:r w:rsidRPr="00471AD1">
              <w:rPr>
                <w:rStyle w:val="nfasis"/>
                <w:rFonts w:asciiTheme="majorHAnsi" w:hAnsiTheme="majorHAnsi"/>
                <w:sz w:val="23"/>
                <w:szCs w:val="23"/>
              </w:rPr>
              <w:t>REGISTROS DIARIOS Y ADQUISICIÓN DE DESTREZAS CÍVICAS Y SOCIALES.</w:t>
            </w:r>
          </w:p>
        </w:tc>
        <w:tc>
          <w:tcPr>
            <w:tcW w:w="3695" w:type="dxa"/>
          </w:tcPr>
          <w:p w:rsidR="00554EEE" w:rsidRPr="00471AD1" w:rsidRDefault="00AF7CC7" w:rsidP="009F6763">
            <w:pPr>
              <w:pStyle w:val="Cita"/>
              <w:rPr>
                <w:rStyle w:val="nfasis"/>
                <w:rFonts w:asciiTheme="majorHAnsi" w:hAnsiTheme="majorHAnsi"/>
                <w:sz w:val="23"/>
                <w:szCs w:val="23"/>
              </w:rPr>
            </w:pPr>
            <w:r w:rsidRPr="00471AD1">
              <w:rPr>
                <w:rStyle w:val="nfasis"/>
                <w:rFonts w:asciiTheme="majorHAnsi" w:hAnsiTheme="majorHAnsi"/>
                <w:sz w:val="23"/>
                <w:szCs w:val="23"/>
              </w:rPr>
              <w:t>ACTITUD EN CLASE, INTERÉS POR LA ASIGNATURA, LA PARTICIPACIÓN ACTIVA Y OPORTUNA EN CLASE Y EL COMPORTAMIENTO</w:t>
            </w:r>
            <w:r w:rsidR="00B03C70" w:rsidRPr="00471AD1">
              <w:rPr>
                <w:rStyle w:val="nfasis"/>
                <w:rFonts w:asciiTheme="majorHAnsi" w:hAnsiTheme="majorHAnsi"/>
                <w:sz w:val="23"/>
                <w:szCs w:val="23"/>
              </w:rPr>
              <w:t>.</w:t>
            </w:r>
          </w:p>
        </w:tc>
      </w:tr>
      <w:tr w:rsidR="00554EEE" w:rsidRPr="00471AD1" w:rsidTr="008C2B1F">
        <w:trPr>
          <w:trHeight w:val="425"/>
        </w:trPr>
        <w:tc>
          <w:tcPr>
            <w:tcW w:w="1590" w:type="dxa"/>
          </w:tcPr>
          <w:p w:rsidR="00554EEE" w:rsidRPr="00471AD1" w:rsidRDefault="00554EEE" w:rsidP="009F6763">
            <w:pPr>
              <w:pStyle w:val="Cita"/>
              <w:jc w:val="center"/>
              <w:rPr>
                <w:rStyle w:val="nfasis"/>
                <w:rFonts w:asciiTheme="majorHAnsi" w:hAnsiTheme="majorHAnsi"/>
                <w:b/>
                <w:sz w:val="23"/>
                <w:szCs w:val="23"/>
              </w:rPr>
            </w:pPr>
            <w:r w:rsidRPr="00471AD1">
              <w:rPr>
                <w:rStyle w:val="nfasis"/>
                <w:rFonts w:asciiTheme="majorHAnsi" w:hAnsiTheme="majorHAnsi"/>
                <w:b/>
                <w:sz w:val="23"/>
                <w:szCs w:val="23"/>
              </w:rPr>
              <w:t>1º E.P</w:t>
            </w:r>
          </w:p>
        </w:tc>
        <w:tc>
          <w:tcPr>
            <w:tcW w:w="3360" w:type="dxa"/>
          </w:tcPr>
          <w:p w:rsidR="00554EEE" w:rsidRPr="00471AD1" w:rsidRDefault="00C1308E" w:rsidP="00C1308E">
            <w:pPr>
              <w:pStyle w:val="Cita"/>
              <w:jc w:val="center"/>
              <w:rPr>
                <w:rStyle w:val="nfasis"/>
                <w:rFonts w:asciiTheme="majorHAnsi" w:hAnsiTheme="majorHAnsi"/>
                <w:sz w:val="23"/>
                <w:szCs w:val="23"/>
              </w:rPr>
            </w:pPr>
            <w:r w:rsidRPr="00471AD1">
              <w:rPr>
                <w:rStyle w:val="nfasis"/>
                <w:rFonts w:asciiTheme="majorHAnsi" w:hAnsiTheme="majorHAnsi"/>
                <w:sz w:val="23"/>
                <w:szCs w:val="23"/>
              </w:rPr>
              <w:t>70%</w:t>
            </w:r>
          </w:p>
        </w:tc>
        <w:tc>
          <w:tcPr>
            <w:tcW w:w="3695" w:type="dxa"/>
          </w:tcPr>
          <w:p w:rsidR="00554EEE" w:rsidRPr="00471AD1" w:rsidRDefault="00C1308E" w:rsidP="00C1308E">
            <w:pPr>
              <w:pStyle w:val="Cita"/>
              <w:jc w:val="center"/>
              <w:rPr>
                <w:rStyle w:val="nfasis"/>
                <w:rFonts w:asciiTheme="majorHAnsi" w:hAnsiTheme="majorHAnsi"/>
                <w:sz w:val="23"/>
                <w:szCs w:val="23"/>
              </w:rPr>
            </w:pPr>
            <w:r w:rsidRPr="00471AD1">
              <w:rPr>
                <w:rStyle w:val="nfasis"/>
                <w:rFonts w:asciiTheme="majorHAnsi" w:hAnsiTheme="majorHAnsi"/>
                <w:sz w:val="23"/>
                <w:szCs w:val="23"/>
              </w:rPr>
              <w:t>30%</w:t>
            </w:r>
          </w:p>
        </w:tc>
      </w:tr>
      <w:tr w:rsidR="00C1308E" w:rsidRPr="00471AD1" w:rsidTr="008C2B1F">
        <w:trPr>
          <w:trHeight w:val="425"/>
        </w:trPr>
        <w:tc>
          <w:tcPr>
            <w:tcW w:w="1590" w:type="dxa"/>
          </w:tcPr>
          <w:p w:rsidR="00C1308E" w:rsidRPr="00471AD1" w:rsidRDefault="00C1308E" w:rsidP="009F6763">
            <w:pPr>
              <w:pStyle w:val="Cita"/>
              <w:jc w:val="center"/>
              <w:rPr>
                <w:rFonts w:asciiTheme="majorHAnsi" w:hAnsiTheme="majorHAnsi"/>
                <w:b/>
                <w:i w:val="0"/>
                <w:sz w:val="23"/>
                <w:szCs w:val="23"/>
              </w:rPr>
            </w:pPr>
            <w:r w:rsidRPr="00471AD1">
              <w:rPr>
                <w:rStyle w:val="nfasis"/>
                <w:rFonts w:asciiTheme="majorHAnsi" w:hAnsiTheme="majorHAnsi"/>
                <w:b/>
                <w:sz w:val="23"/>
                <w:szCs w:val="23"/>
              </w:rPr>
              <w:t>2º E.P</w:t>
            </w:r>
          </w:p>
        </w:tc>
        <w:tc>
          <w:tcPr>
            <w:tcW w:w="3360" w:type="dxa"/>
          </w:tcPr>
          <w:p w:rsidR="00C1308E" w:rsidRPr="00471AD1" w:rsidRDefault="00C1308E" w:rsidP="00C1308E">
            <w:pPr>
              <w:jc w:val="center"/>
              <w:rPr>
                <w:rFonts w:asciiTheme="majorHAnsi" w:hAnsiTheme="majorHAnsi"/>
                <w:sz w:val="23"/>
                <w:szCs w:val="23"/>
              </w:rPr>
            </w:pPr>
            <w:r w:rsidRPr="00471AD1">
              <w:rPr>
                <w:rStyle w:val="nfasis"/>
                <w:rFonts w:asciiTheme="majorHAnsi" w:hAnsiTheme="majorHAnsi"/>
                <w:i w:val="0"/>
                <w:sz w:val="23"/>
                <w:szCs w:val="23"/>
              </w:rPr>
              <w:t>70%</w:t>
            </w:r>
          </w:p>
        </w:tc>
        <w:tc>
          <w:tcPr>
            <w:tcW w:w="3695" w:type="dxa"/>
          </w:tcPr>
          <w:p w:rsidR="00C1308E" w:rsidRPr="00471AD1" w:rsidRDefault="00C1308E" w:rsidP="00C1308E">
            <w:pPr>
              <w:jc w:val="center"/>
              <w:rPr>
                <w:rFonts w:asciiTheme="majorHAnsi" w:hAnsiTheme="majorHAnsi"/>
                <w:sz w:val="23"/>
                <w:szCs w:val="23"/>
              </w:rPr>
            </w:pPr>
            <w:r w:rsidRPr="00471AD1">
              <w:rPr>
                <w:rStyle w:val="nfasis"/>
                <w:rFonts w:asciiTheme="majorHAnsi" w:hAnsiTheme="majorHAnsi"/>
                <w:i w:val="0"/>
                <w:sz w:val="23"/>
                <w:szCs w:val="23"/>
              </w:rPr>
              <w:t>30%</w:t>
            </w:r>
          </w:p>
        </w:tc>
      </w:tr>
      <w:tr w:rsidR="00C1308E" w:rsidRPr="00471AD1" w:rsidTr="008C2B1F">
        <w:trPr>
          <w:trHeight w:val="425"/>
        </w:trPr>
        <w:tc>
          <w:tcPr>
            <w:tcW w:w="1590" w:type="dxa"/>
          </w:tcPr>
          <w:p w:rsidR="00C1308E" w:rsidRPr="00471AD1" w:rsidRDefault="00C1308E" w:rsidP="009F6763">
            <w:pPr>
              <w:pStyle w:val="Cita"/>
              <w:jc w:val="center"/>
              <w:rPr>
                <w:rStyle w:val="nfasis"/>
                <w:rFonts w:asciiTheme="majorHAnsi" w:hAnsiTheme="majorHAnsi"/>
                <w:b/>
                <w:sz w:val="23"/>
                <w:szCs w:val="23"/>
              </w:rPr>
            </w:pPr>
            <w:r w:rsidRPr="00471AD1">
              <w:rPr>
                <w:rStyle w:val="nfasis"/>
                <w:rFonts w:asciiTheme="majorHAnsi" w:hAnsiTheme="majorHAnsi"/>
                <w:b/>
                <w:sz w:val="23"/>
                <w:szCs w:val="23"/>
              </w:rPr>
              <w:t>3º E.P</w:t>
            </w:r>
          </w:p>
        </w:tc>
        <w:tc>
          <w:tcPr>
            <w:tcW w:w="3360" w:type="dxa"/>
          </w:tcPr>
          <w:p w:rsidR="00C1308E" w:rsidRPr="00471AD1" w:rsidRDefault="00C1308E" w:rsidP="00C1308E">
            <w:pPr>
              <w:jc w:val="center"/>
              <w:rPr>
                <w:rFonts w:asciiTheme="majorHAnsi" w:hAnsiTheme="majorHAnsi"/>
                <w:sz w:val="23"/>
                <w:szCs w:val="23"/>
              </w:rPr>
            </w:pPr>
            <w:r w:rsidRPr="00471AD1">
              <w:rPr>
                <w:rStyle w:val="nfasis"/>
                <w:rFonts w:asciiTheme="majorHAnsi" w:hAnsiTheme="majorHAnsi"/>
                <w:i w:val="0"/>
                <w:sz w:val="23"/>
                <w:szCs w:val="23"/>
              </w:rPr>
              <w:t>70%</w:t>
            </w:r>
          </w:p>
        </w:tc>
        <w:tc>
          <w:tcPr>
            <w:tcW w:w="3695" w:type="dxa"/>
          </w:tcPr>
          <w:p w:rsidR="00C1308E" w:rsidRPr="00471AD1" w:rsidRDefault="00C1308E" w:rsidP="00C1308E">
            <w:pPr>
              <w:jc w:val="center"/>
              <w:rPr>
                <w:rFonts w:asciiTheme="majorHAnsi" w:hAnsiTheme="majorHAnsi"/>
                <w:sz w:val="23"/>
                <w:szCs w:val="23"/>
              </w:rPr>
            </w:pPr>
            <w:r w:rsidRPr="00471AD1">
              <w:rPr>
                <w:rStyle w:val="nfasis"/>
                <w:rFonts w:asciiTheme="majorHAnsi" w:hAnsiTheme="majorHAnsi"/>
                <w:i w:val="0"/>
                <w:sz w:val="23"/>
                <w:szCs w:val="23"/>
              </w:rPr>
              <w:t>30%</w:t>
            </w:r>
          </w:p>
        </w:tc>
      </w:tr>
      <w:tr w:rsidR="00C1308E" w:rsidRPr="00471AD1" w:rsidTr="008C2B1F">
        <w:trPr>
          <w:trHeight w:val="405"/>
        </w:trPr>
        <w:tc>
          <w:tcPr>
            <w:tcW w:w="1590" w:type="dxa"/>
          </w:tcPr>
          <w:p w:rsidR="00C1308E" w:rsidRPr="00471AD1" w:rsidRDefault="00C1308E" w:rsidP="009F6763">
            <w:pPr>
              <w:pStyle w:val="Cita"/>
              <w:jc w:val="center"/>
              <w:rPr>
                <w:rStyle w:val="nfasis"/>
                <w:rFonts w:asciiTheme="majorHAnsi" w:hAnsiTheme="majorHAnsi"/>
                <w:b/>
                <w:sz w:val="23"/>
                <w:szCs w:val="23"/>
              </w:rPr>
            </w:pPr>
            <w:r w:rsidRPr="00471AD1">
              <w:rPr>
                <w:rStyle w:val="nfasis"/>
                <w:rFonts w:asciiTheme="majorHAnsi" w:hAnsiTheme="majorHAnsi"/>
                <w:b/>
                <w:sz w:val="23"/>
                <w:szCs w:val="23"/>
              </w:rPr>
              <w:t>4º E.P</w:t>
            </w:r>
          </w:p>
        </w:tc>
        <w:tc>
          <w:tcPr>
            <w:tcW w:w="3360" w:type="dxa"/>
          </w:tcPr>
          <w:p w:rsidR="00C1308E" w:rsidRPr="00471AD1" w:rsidRDefault="00C1308E" w:rsidP="00C1308E">
            <w:pPr>
              <w:jc w:val="center"/>
              <w:rPr>
                <w:rFonts w:asciiTheme="majorHAnsi" w:hAnsiTheme="majorHAnsi"/>
                <w:sz w:val="23"/>
                <w:szCs w:val="23"/>
              </w:rPr>
            </w:pPr>
            <w:r w:rsidRPr="00471AD1">
              <w:rPr>
                <w:rStyle w:val="nfasis"/>
                <w:rFonts w:asciiTheme="majorHAnsi" w:hAnsiTheme="majorHAnsi"/>
                <w:i w:val="0"/>
                <w:sz w:val="23"/>
                <w:szCs w:val="23"/>
              </w:rPr>
              <w:t>70%</w:t>
            </w:r>
          </w:p>
        </w:tc>
        <w:tc>
          <w:tcPr>
            <w:tcW w:w="3695" w:type="dxa"/>
          </w:tcPr>
          <w:p w:rsidR="00C1308E" w:rsidRPr="00471AD1" w:rsidRDefault="00C1308E" w:rsidP="00C1308E">
            <w:pPr>
              <w:jc w:val="center"/>
              <w:rPr>
                <w:rFonts w:asciiTheme="majorHAnsi" w:hAnsiTheme="majorHAnsi"/>
                <w:sz w:val="23"/>
                <w:szCs w:val="23"/>
              </w:rPr>
            </w:pPr>
            <w:r w:rsidRPr="00471AD1">
              <w:rPr>
                <w:rStyle w:val="nfasis"/>
                <w:rFonts w:asciiTheme="majorHAnsi" w:hAnsiTheme="majorHAnsi"/>
                <w:i w:val="0"/>
                <w:sz w:val="23"/>
                <w:szCs w:val="23"/>
              </w:rPr>
              <w:t>30%</w:t>
            </w:r>
          </w:p>
        </w:tc>
      </w:tr>
      <w:tr w:rsidR="00C1308E" w:rsidRPr="00471AD1" w:rsidTr="008C2B1F">
        <w:trPr>
          <w:trHeight w:val="425"/>
        </w:trPr>
        <w:tc>
          <w:tcPr>
            <w:tcW w:w="1590" w:type="dxa"/>
          </w:tcPr>
          <w:p w:rsidR="00C1308E" w:rsidRPr="00471AD1" w:rsidRDefault="00C1308E" w:rsidP="009F6763">
            <w:pPr>
              <w:pStyle w:val="Cita"/>
              <w:jc w:val="center"/>
              <w:rPr>
                <w:rStyle w:val="nfasis"/>
                <w:rFonts w:asciiTheme="majorHAnsi" w:hAnsiTheme="majorHAnsi"/>
                <w:b/>
                <w:sz w:val="23"/>
                <w:szCs w:val="23"/>
              </w:rPr>
            </w:pPr>
            <w:r w:rsidRPr="00471AD1">
              <w:rPr>
                <w:rStyle w:val="nfasis"/>
                <w:rFonts w:asciiTheme="majorHAnsi" w:hAnsiTheme="majorHAnsi"/>
                <w:b/>
                <w:sz w:val="23"/>
                <w:szCs w:val="23"/>
              </w:rPr>
              <w:t>5º E.P</w:t>
            </w:r>
          </w:p>
        </w:tc>
        <w:tc>
          <w:tcPr>
            <w:tcW w:w="3360" w:type="dxa"/>
          </w:tcPr>
          <w:p w:rsidR="00C1308E" w:rsidRPr="00471AD1" w:rsidRDefault="00C1308E" w:rsidP="00C1308E">
            <w:pPr>
              <w:jc w:val="center"/>
              <w:rPr>
                <w:rFonts w:asciiTheme="majorHAnsi" w:hAnsiTheme="majorHAnsi"/>
                <w:sz w:val="23"/>
                <w:szCs w:val="23"/>
              </w:rPr>
            </w:pPr>
            <w:r w:rsidRPr="00471AD1">
              <w:rPr>
                <w:rStyle w:val="nfasis"/>
                <w:rFonts w:asciiTheme="majorHAnsi" w:hAnsiTheme="majorHAnsi"/>
                <w:i w:val="0"/>
                <w:sz w:val="23"/>
                <w:szCs w:val="23"/>
              </w:rPr>
              <w:t>70%</w:t>
            </w:r>
          </w:p>
        </w:tc>
        <w:tc>
          <w:tcPr>
            <w:tcW w:w="3695" w:type="dxa"/>
          </w:tcPr>
          <w:p w:rsidR="00C1308E" w:rsidRPr="00471AD1" w:rsidRDefault="00C1308E" w:rsidP="00C1308E">
            <w:pPr>
              <w:jc w:val="center"/>
              <w:rPr>
                <w:rFonts w:asciiTheme="majorHAnsi" w:hAnsiTheme="majorHAnsi"/>
                <w:sz w:val="23"/>
                <w:szCs w:val="23"/>
              </w:rPr>
            </w:pPr>
            <w:r w:rsidRPr="00471AD1">
              <w:rPr>
                <w:rStyle w:val="nfasis"/>
                <w:rFonts w:asciiTheme="majorHAnsi" w:hAnsiTheme="majorHAnsi"/>
                <w:i w:val="0"/>
                <w:sz w:val="23"/>
                <w:szCs w:val="23"/>
              </w:rPr>
              <w:t>30%</w:t>
            </w:r>
          </w:p>
        </w:tc>
      </w:tr>
      <w:tr w:rsidR="00C1308E" w:rsidRPr="00471AD1" w:rsidTr="008C2B1F">
        <w:trPr>
          <w:trHeight w:val="444"/>
        </w:trPr>
        <w:tc>
          <w:tcPr>
            <w:tcW w:w="1590" w:type="dxa"/>
          </w:tcPr>
          <w:p w:rsidR="00C1308E" w:rsidRPr="00471AD1" w:rsidRDefault="00C1308E" w:rsidP="009F6763">
            <w:pPr>
              <w:pStyle w:val="Cita"/>
              <w:jc w:val="center"/>
              <w:rPr>
                <w:rStyle w:val="nfasis"/>
                <w:rFonts w:asciiTheme="majorHAnsi" w:hAnsiTheme="majorHAnsi"/>
                <w:b/>
                <w:sz w:val="23"/>
                <w:szCs w:val="23"/>
              </w:rPr>
            </w:pPr>
            <w:r w:rsidRPr="00471AD1">
              <w:rPr>
                <w:rStyle w:val="nfasis"/>
                <w:rFonts w:asciiTheme="majorHAnsi" w:hAnsiTheme="majorHAnsi"/>
                <w:b/>
                <w:sz w:val="23"/>
                <w:szCs w:val="23"/>
              </w:rPr>
              <w:t>6º E.P</w:t>
            </w:r>
          </w:p>
        </w:tc>
        <w:tc>
          <w:tcPr>
            <w:tcW w:w="3360" w:type="dxa"/>
          </w:tcPr>
          <w:p w:rsidR="00C1308E" w:rsidRPr="00471AD1" w:rsidRDefault="00C1308E" w:rsidP="00C1308E">
            <w:pPr>
              <w:jc w:val="center"/>
              <w:rPr>
                <w:rFonts w:asciiTheme="majorHAnsi" w:hAnsiTheme="majorHAnsi"/>
                <w:sz w:val="23"/>
                <w:szCs w:val="23"/>
              </w:rPr>
            </w:pPr>
            <w:r w:rsidRPr="00471AD1">
              <w:rPr>
                <w:rStyle w:val="nfasis"/>
                <w:rFonts w:asciiTheme="majorHAnsi" w:hAnsiTheme="majorHAnsi"/>
                <w:i w:val="0"/>
                <w:sz w:val="23"/>
                <w:szCs w:val="23"/>
              </w:rPr>
              <w:t>70%</w:t>
            </w:r>
          </w:p>
        </w:tc>
        <w:tc>
          <w:tcPr>
            <w:tcW w:w="3695" w:type="dxa"/>
          </w:tcPr>
          <w:p w:rsidR="00C1308E" w:rsidRPr="00471AD1" w:rsidRDefault="00C1308E" w:rsidP="00C1308E">
            <w:pPr>
              <w:jc w:val="center"/>
              <w:rPr>
                <w:rFonts w:asciiTheme="majorHAnsi" w:hAnsiTheme="majorHAnsi"/>
                <w:sz w:val="23"/>
                <w:szCs w:val="23"/>
              </w:rPr>
            </w:pPr>
            <w:r w:rsidRPr="00471AD1">
              <w:rPr>
                <w:rStyle w:val="nfasis"/>
                <w:rFonts w:asciiTheme="majorHAnsi" w:hAnsiTheme="majorHAnsi"/>
                <w:i w:val="0"/>
                <w:sz w:val="23"/>
                <w:szCs w:val="23"/>
              </w:rPr>
              <w:t>30%</w:t>
            </w:r>
          </w:p>
        </w:tc>
      </w:tr>
    </w:tbl>
    <w:p w:rsidR="00CC2E72" w:rsidRPr="00471AD1" w:rsidRDefault="00CC2E72" w:rsidP="00AF528D">
      <w:pPr>
        <w:pStyle w:val="Ttulo2"/>
        <w:rPr>
          <w:rFonts w:asciiTheme="majorHAnsi" w:hAnsiTheme="majorHAnsi"/>
        </w:rPr>
      </w:pPr>
    </w:p>
    <w:p w:rsidR="00CC2E72" w:rsidRPr="00471AD1" w:rsidRDefault="00CC2E72" w:rsidP="00CC2E72">
      <w:pPr>
        <w:rPr>
          <w:rFonts w:asciiTheme="majorHAnsi" w:hAnsiTheme="majorHAnsi"/>
        </w:rPr>
      </w:pPr>
      <w:r w:rsidRPr="00471AD1">
        <w:rPr>
          <w:rFonts w:asciiTheme="majorHAnsi" w:hAnsiTheme="majorHAnsi"/>
        </w:rPr>
        <w:br w:type="page"/>
      </w:r>
    </w:p>
    <w:p w:rsidR="00CC2E72" w:rsidRPr="00471AD1" w:rsidRDefault="00CC2E72" w:rsidP="00CC2E72">
      <w:pPr>
        <w:pStyle w:val="Ttulo1"/>
        <w:jc w:val="center"/>
        <w:rPr>
          <w:color w:val="auto"/>
          <w:sz w:val="32"/>
          <w:szCs w:val="32"/>
        </w:rPr>
      </w:pPr>
    </w:p>
    <w:p w:rsidR="00ED3655" w:rsidRPr="00471AD1" w:rsidRDefault="00ED3655" w:rsidP="00ED3655">
      <w:pPr>
        <w:rPr>
          <w:rFonts w:asciiTheme="majorHAnsi" w:hAnsiTheme="majorHAnsi"/>
        </w:rPr>
      </w:pPr>
    </w:p>
    <w:p w:rsidR="00CC2E72" w:rsidRDefault="00CC2E72" w:rsidP="00CC2E72">
      <w:pPr>
        <w:pStyle w:val="Ttulo1"/>
        <w:jc w:val="center"/>
        <w:rPr>
          <w:color w:val="auto"/>
          <w:sz w:val="40"/>
          <w:szCs w:val="40"/>
        </w:rPr>
      </w:pPr>
      <w:r w:rsidRPr="00254BE8">
        <w:rPr>
          <w:color w:val="auto"/>
          <w:sz w:val="40"/>
          <w:szCs w:val="40"/>
        </w:rPr>
        <w:t>CRITERIOS CALIFICACIÓN</w:t>
      </w:r>
    </w:p>
    <w:p w:rsidR="00F07F0B" w:rsidRDefault="00F07F0B" w:rsidP="00F07F0B"/>
    <w:p w:rsidR="00F07F0B" w:rsidRPr="00F07F0B" w:rsidRDefault="00F07F0B" w:rsidP="00F07F0B"/>
    <w:p w:rsidR="00CC2E72" w:rsidRPr="00471AD1" w:rsidRDefault="00CC2E72" w:rsidP="00CC2E72">
      <w:pPr>
        <w:rPr>
          <w:rFonts w:asciiTheme="majorHAnsi" w:hAnsiTheme="majorHAnsi"/>
        </w:rPr>
      </w:pPr>
    </w:p>
    <w:tbl>
      <w:tblPr>
        <w:tblStyle w:val="Tablaconcuadrcula"/>
        <w:tblW w:w="9166" w:type="dxa"/>
        <w:tblInd w:w="-94" w:type="dxa"/>
        <w:tblCellMar>
          <w:top w:w="113" w:type="dxa"/>
        </w:tblCellMar>
        <w:tblLook w:val="04A0"/>
      </w:tblPr>
      <w:tblGrid>
        <w:gridCol w:w="934"/>
        <w:gridCol w:w="2731"/>
        <w:gridCol w:w="2664"/>
        <w:gridCol w:w="2837"/>
      </w:tblGrid>
      <w:tr w:rsidR="00CC2E72" w:rsidRPr="00471AD1" w:rsidTr="008C2B1F">
        <w:trPr>
          <w:trHeight w:val="641"/>
        </w:trPr>
        <w:tc>
          <w:tcPr>
            <w:tcW w:w="0" w:type="auto"/>
            <w:gridSpan w:val="4"/>
          </w:tcPr>
          <w:p w:rsidR="00CC2E72" w:rsidRPr="00B04A4B" w:rsidRDefault="00CC2E72" w:rsidP="00CC2E72">
            <w:pPr>
              <w:pStyle w:val="Ttulo3"/>
              <w:jc w:val="center"/>
              <w:outlineLvl w:val="2"/>
              <w:rPr>
                <w:color w:val="auto"/>
                <w:sz w:val="32"/>
                <w:szCs w:val="32"/>
              </w:rPr>
            </w:pPr>
            <w:r w:rsidRPr="00B04A4B">
              <w:rPr>
                <w:color w:val="auto"/>
                <w:sz w:val="32"/>
                <w:szCs w:val="32"/>
              </w:rPr>
              <w:t>ASIGNATURA</w:t>
            </w:r>
            <w:r w:rsidR="00FD0F49" w:rsidRPr="00B04A4B">
              <w:rPr>
                <w:color w:val="auto"/>
                <w:sz w:val="32"/>
                <w:szCs w:val="32"/>
              </w:rPr>
              <w:t xml:space="preserve"> RELI</w:t>
            </w:r>
            <w:r w:rsidRPr="00B04A4B">
              <w:rPr>
                <w:color w:val="auto"/>
                <w:sz w:val="32"/>
                <w:szCs w:val="32"/>
              </w:rPr>
              <w:t>GIÓN</w:t>
            </w:r>
          </w:p>
        </w:tc>
      </w:tr>
      <w:tr w:rsidR="000F3D22" w:rsidRPr="00471AD1" w:rsidTr="008C2B1F">
        <w:trPr>
          <w:trHeight w:val="2683"/>
        </w:trPr>
        <w:tc>
          <w:tcPr>
            <w:tcW w:w="0" w:type="auto"/>
            <w:vAlign w:val="center"/>
          </w:tcPr>
          <w:p w:rsidR="00CC2E72" w:rsidRPr="00471AD1" w:rsidRDefault="00CC2E72" w:rsidP="009F6763">
            <w:pPr>
              <w:pStyle w:val="Cita"/>
              <w:rPr>
                <w:rStyle w:val="nfasis"/>
                <w:rFonts w:asciiTheme="majorHAnsi" w:hAnsiTheme="majorHAnsi"/>
                <w:b/>
                <w:sz w:val="23"/>
                <w:szCs w:val="23"/>
              </w:rPr>
            </w:pPr>
            <w:r w:rsidRPr="00471AD1">
              <w:rPr>
                <w:rStyle w:val="nfasis"/>
                <w:rFonts w:asciiTheme="majorHAnsi" w:hAnsiTheme="majorHAnsi"/>
                <w:b/>
                <w:sz w:val="23"/>
                <w:szCs w:val="23"/>
              </w:rPr>
              <w:t>CURSO</w:t>
            </w:r>
          </w:p>
        </w:tc>
        <w:tc>
          <w:tcPr>
            <w:tcW w:w="0" w:type="auto"/>
          </w:tcPr>
          <w:p w:rsidR="00CC2E72" w:rsidRPr="00471AD1" w:rsidRDefault="00CC2E72" w:rsidP="009F6763">
            <w:pPr>
              <w:pStyle w:val="Cita"/>
              <w:rPr>
                <w:rStyle w:val="nfasis"/>
                <w:rFonts w:asciiTheme="majorHAnsi" w:hAnsiTheme="majorHAnsi"/>
                <w:sz w:val="23"/>
                <w:szCs w:val="23"/>
              </w:rPr>
            </w:pPr>
            <w:r w:rsidRPr="00471AD1">
              <w:rPr>
                <w:rStyle w:val="nfasis"/>
                <w:rFonts w:asciiTheme="majorHAnsi" w:hAnsiTheme="majorHAnsi"/>
                <w:sz w:val="23"/>
                <w:szCs w:val="23"/>
              </w:rPr>
              <w:t>CONOCIMIENTOS  SOBRE LA MATERIA ASÍ COMO EL GRADO DE ADQUISICIÓN DE LAS COMPETENCIAS, MANIFESTADOS EN CONTROLES, PRUEBAS ESCRITAS Y ORALES.</w:t>
            </w:r>
          </w:p>
        </w:tc>
        <w:tc>
          <w:tcPr>
            <w:tcW w:w="0" w:type="auto"/>
          </w:tcPr>
          <w:p w:rsidR="00CC2E72" w:rsidRPr="00471AD1" w:rsidRDefault="000F3D22" w:rsidP="009F6763">
            <w:pPr>
              <w:pStyle w:val="Cita"/>
              <w:rPr>
                <w:rStyle w:val="nfasis"/>
                <w:rFonts w:asciiTheme="majorHAnsi" w:hAnsiTheme="majorHAnsi"/>
                <w:sz w:val="23"/>
                <w:szCs w:val="23"/>
              </w:rPr>
            </w:pPr>
            <w:r w:rsidRPr="00471AD1">
              <w:rPr>
                <w:rStyle w:val="nfasis"/>
                <w:rFonts w:asciiTheme="majorHAnsi" w:hAnsiTheme="majorHAnsi"/>
                <w:sz w:val="23"/>
                <w:szCs w:val="23"/>
              </w:rPr>
              <w:t>TRABAJO DIARIO EN CLASE, LA PRESENTACIÓN DE CUADERNOS Y DEBERES, PREGUNTAS ORALES Y PROCEDIMIENTOS UTILIZADOS</w:t>
            </w:r>
          </w:p>
        </w:tc>
        <w:tc>
          <w:tcPr>
            <w:tcW w:w="0" w:type="auto"/>
          </w:tcPr>
          <w:p w:rsidR="00CC2E72" w:rsidRPr="00471AD1" w:rsidRDefault="000F3D22" w:rsidP="009F6763">
            <w:pPr>
              <w:pStyle w:val="Cita"/>
              <w:rPr>
                <w:rFonts w:asciiTheme="majorHAnsi" w:hAnsiTheme="majorHAnsi"/>
                <w:i w:val="0"/>
                <w:sz w:val="23"/>
                <w:szCs w:val="23"/>
              </w:rPr>
            </w:pPr>
            <w:r w:rsidRPr="00471AD1">
              <w:rPr>
                <w:rStyle w:val="nfasis"/>
                <w:rFonts w:asciiTheme="majorHAnsi" w:hAnsiTheme="majorHAnsi"/>
                <w:sz w:val="23"/>
                <w:szCs w:val="23"/>
              </w:rPr>
              <w:t>ACTITUD EN CLASE, INTERÉS POR LA ASIGNATURA, LA PARTICIPACIÓN ACTIVA Y OPORTUNA EN CLASE Y EL COMPORTAMIENTO.</w:t>
            </w:r>
          </w:p>
        </w:tc>
      </w:tr>
      <w:tr w:rsidR="000F3D22" w:rsidRPr="00471AD1" w:rsidTr="008C2B1F">
        <w:trPr>
          <w:trHeight w:val="337"/>
        </w:trPr>
        <w:tc>
          <w:tcPr>
            <w:tcW w:w="0" w:type="auto"/>
          </w:tcPr>
          <w:p w:rsidR="00CC2E72" w:rsidRPr="00471AD1" w:rsidRDefault="00CC2E72" w:rsidP="009F6763">
            <w:pPr>
              <w:pStyle w:val="Cita"/>
              <w:jc w:val="center"/>
              <w:rPr>
                <w:rStyle w:val="nfasis"/>
                <w:rFonts w:asciiTheme="majorHAnsi" w:hAnsiTheme="majorHAnsi"/>
                <w:b/>
                <w:sz w:val="23"/>
                <w:szCs w:val="23"/>
              </w:rPr>
            </w:pPr>
            <w:r w:rsidRPr="00471AD1">
              <w:rPr>
                <w:rStyle w:val="nfasis"/>
                <w:rFonts w:asciiTheme="majorHAnsi" w:hAnsiTheme="majorHAnsi"/>
                <w:b/>
                <w:sz w:val="23"/>
                <w:szCs w:val="23"/>
              </w:rPr>
              <w:t>1º E.P</w:t>
            </w:r>
          </w:p>
        </w:tc>
        <w:tc>
          <w:tcPr>
            <w:tcW w:w="0" w:type="auto"/>
          </w:tcPr>
          <w:p w:rsidR="00CC2E72" w:rsidRPr="00471AD1" w:rsidRDefault="00CC2E72" w:rsidP="009F6763">
            <w:pPr>
              <w:pStyle w:val="Cita"/>
              <w:jc w:val="center"/>
              <w:rPr>
                <w:rStyle w:val="nfasis"/>
                <w:rFonts w:asciiTheme="majorHAnsi" w:hAnsiTheme="majorHAnsi"/>
                <w:sz w:val="23"/>
                <w:szCs w:val="23"/>
              </w:rPr>
            </w:pPr>
            <w:r w:rsidRPr="00471AD1">
              <w:rPr>
                <w:rStyle w:val="nfasis"/>
                <w:rFonts w:asciiTheme="majorHAnsi" w:hAnsiTheme="majorHAnsi"/>
                <w:sz w:val="23"/>
                <w:szCs w:val="23"/>
              </w:rPr>
              <w:t>20%</w:t>
            </w:r>
          </w:p>
        </w:tc>
        <w:tc>
          <w:tcPr>
            <w:tcW w:w="0" w:type="auto"/>
          </w:tcPr>
          <w:p w:rsidR="00CC2E72" w:rsidRPr="00471AD1" w:rsidRDefault="00CC2E72" w:rsidP="009F6763">
            <w:pPr>
              <w:pStyle w:val="Cita"/>
              <w:jc w:val="center"/>
              <w:rPr>
                <w:rStyle w:val="nfasis"/>
                <w:rFonts w:asciiTheme="majorHAnsi" w:hAnsiTheme="majorHAnsi"/>
                <w:sz w:val="23"/>
                <w:szCs w:val="23"/>
              </w:rPr>
            </w:pPr>
            <w:r w:rsidRPr="00471AD1">
              <w:rPr>
                <w:rStyle w:val="nfasis"/>
                <w:rFonts w:asciiTheme="majorHAnsi" w:hAnsiTheme="majorHAnsi"/>
                <w:sz w:val="23"/>
                <w:szCs w:val="23"/>
              </w:rPr>
              <w:t>70%</w:t>
            </w:r>
          </w:p>
        </w:tc>
        <w:tc>
          <w:tcPr>
            <w:tcW w:w="0" w:type="auto"/>
          </w:tcPr>
          <w:p w:rsidR="00CC2E72" w:rsidRPr="00471AD1" w:rsidRDefault="00CC2E72" w:rsidP="009F6763">
            <w:pPr>
              <w:pStyle w:val="Cita"/>
              <w:jc w:val="center"/>
              <w:rPr>
                <w:rStyle w:val="nfasis"/>
                <w:rFonts w:asciiTheme="majorHAnsi" w:hAnsiTheme="majorHAnsi"/>
                <w:sz w:val="23"/>
                <w:szCs w:val="23"/>
              </w:rPr>
            </w:pPr>
            <w:r w:rsidRPr="00471AD1">
              <w:rPr>
                <w:rStyle w:val="nfasis"/>
                <w:rFonts w:asciiTheme="majorHAnsi" w:hAnsiTheme="majorHAnsi"/>
                <w:sz w:val="23"/>
                <w:szCs w:val="23"/>
              </w:rPr>
              <w:t>10%</w:t>
            </w:r>
          </w:p>
        </w:tc>
      </w:tr>
      <w:tr w:rsidR="00FE2208" w:rsidRPr="00471AD1" w:rsidTr="008C2B1F">
        <w:trPr>
          <w:trHeight w:val="337"/>
        </w:trPr>
        <w:tc>
          <w:tcPr>
            <w:tcW w:w="0" w:type="auto"/>
          </w:tcPr>
          <w:p w:rsidR="00FE2208" w:rsidRPr="00471AD1" w:rsidRDefault="00FE2208" w:rsidP="009F6763">
            <w:pPr>
              <w:pStyle w:val="Cita"/>
              <w:jc w:val="center"/>
              <w:rPr>
                <w:rFonts w:asciiTheme="majorHAnsi" w:hAnsiTheme="majorHAnsi"/>
                <w:b/>
                <w:i w:val="0"/>
                <w:sz w:val="23"/>
                <w:szCs w:val="23"/>
              </w:rPr>
            </w:pPr>
            <w:r w:rsidRPr="00471AD1">
              <w:rPr>
                <w:rStyle w:val="nfasis"/>
                <w:rFonts w:asciiTheme="majorHAnsi" w:hAnsiTheme="majorHAnsi"/>
                <w:b/>
                <w:sz w:val="23"/>
                <w:szCs w:val="23"/>
              </w:rPr>
              <w:t>2º E.P</w:t>
            </w:r>
          </w:p>
        </w:tc>
        <w:tc>
          <w:tcPr>
            <w:tcW w:w="0" w:type="auto"/>
          </w:tcPr>
          <w:p w:rsidR="00FE2208" w:rsidRPr="00471AD1" w:rsidRDefault="00FE2208" w:rsidP="00FE2208">
            <w:pPr>
              <w:pStyle w:val="Cita"/>
              <w:jc w:val="center"/>
              <w:rPr>
                <w:rStyle w:val="nfasis"/>
                <w:rFonts w:asciiTheme="majorHAnsi" w:hAnsiTheme="majorHAnsi"/>
                <w:sz w:val="23"/>
                <w:szCs w:val="23"/>
              </w:rPr>
            </w:pPr>
            <w:r w:rsidRPr="00471AD1">
              <w:rPr>
                <w:rStyle w:val="nfasis"/>
                <w:rFonts w:asciiTheme="majorHAnsi" w:hAnsiTheme="majorHAnsi"/>
                <w:sz w:val="23"/>
                <w:szCs w:val="23"/>
              </w:rPr>
              <w:t>20%</w:t>
            </w:r>
          </w:p>
        </w:tc>
        <w:tc>
          <w:tcPr>
            <w:tcW w:w="0" w:type="auto"/>
          </w:tcPr>
          <w:p w:rsidR="00FE2208" w:rsidRPr="00471AD1" w:rsidRDefault="00FE2208" w:rsidP="00FE2208">
            <w:pPr>
              <w:jc w:val="center"/>
              <w:rPr>
                <w:rFonts w:asciiTheme="majorHAnsi" w:hAnsiTheme="majorHAnsi"/>
              </w:rPr>
            </w:pPr>
            <w:r w:rsidRPr="00471AD1">
              <w:rPr>
                <w:rStyle w:val="nfasis"/>
                <w:rFonts w:asciiTheme="majorHAnsi" w:hAnsiTheme="majorHAnsi"/>
                <w:i w:val="0"/>
                <w:sz w:val="23"/>
                <w:szCs w:val="23"/>
              </w:rPr>
              <w:t>70%</w:t>
            </w:r>
          </w:p>
        </w:tc>
        <w:tc>
          <w:tcPr>
            <w:tcW w:w="0" w:type="auto"/>
          </w:tcPr>
          <w:p w:rsidR="00FE2208" w:rsidRPr="00471AD1" w:rsidRDefault="00FE2208" w:rsidP="00FE2208">
            <w:pPr>
              <w:jc w:val="center"/>
              <w:rPr>
                <w:rFonts w:asciiTheme="majorHAnsi" w:hAnsiTheme="majorHAnsi"/>
              </w:rPr>
            </w:pPr>
            <w:r w:rsidRPr="00471AD1">
              <w:rPr>
                <w:rStyle w:val="nfasis"/>
                <w:rFonts w:asciiTheme="majorHAnsi" w:hAnsiTheme="majorHAnsi"/>
                <w:i w:val="0"/>
                <w:sz w:val="23"/>
                <w:szCs w:val="23"/>
              </w:rPr>
              <w:t>10%</w:t>
            </w:r>
          </w:p>
        </w:tc>
      </w:tr>
      <w:tr w:rsidR="00FE2208" w:rsidRPr="00471AD1" w:rsidTr="008C2B1F">
        <w:trPr>
          <w:trHeight w:val="337"/>
        </w:trPr>
        <w:tc>
          <w:tcPr>
            <w:tcW w:w="0" w:type="auto"/>
          </w:tcPr>
          <w:p w:rsidR="00FE2208" w:rsidRPr="00471AD1" w:rsidRDefault="00FE2208" w:rsidP="009F6763">
            <w:pPr>
              <w:pStyle w:val="Cita"/>
              <w:jc w:val="center"/>
              <w:rPr>
                <w:rStyle w:val="nfasis"/>
                <w:rFonts w:asciiTheme="majorHAnsi" w:hAnsiTheme="majorHAnsi"/>
                <w:b/>
                <w:sz w:val="23"/>
                <w:szCs w:val="23"/>
              </w:rPr>
            </w:pPr>
            <w:r w:rsidRPr="00471AD1">
              <w:rPr>
                <w:rStyle w:val="nfasis"/>
                <w:rFonts w:asciiTheme="majorHAnsi" w:hAnsiTheme="majorHAnsi"/>
                <w:b/>
                <w:sz w:val="23"/>
                <w:szCs w:val="23"/>
              </w:rPr>
              <w:t>3º E.P</w:t>
            </w:r>
          </w:p>
        </w:tc>
        <w:tc>
          <w:tcPr>
            <w:tcW w:w="0" w:type="auto"/>
          </w:tcPr>
          <w:p w:rsidR="00FE2208" w:rsidRPr="00471AD1" w:rsidRDefault="00FE2208" w:rsidP="00FE2208">
            <w:pPr>
              <w:jc w:val="center"/>
              <w:rPr>
                <w:rFonts w:asciiTheme="majorHAnsi" w:hAnsiTheme="majorHAnsi"/>
              </w:rPr>
            </w:pPr>
            <w:r w:rsidRPr="00471AD1">
              <w:rPr>
                <w:rStyle w:val="nfasis"/>
                <w:rFonts w:asciiTheme="majorHAnsi" w:hAnsiTheme="majorHAnsi"/>
                <w:i w:val="0"/>
                <w:sz w:val="23"/>
                <w:szCs w:val="23"/>
              </w:rPr>
              <w:t>20%</w:t>
            </w:r>
          </w:p>
        </w:tc>
        <w:tc>
          <w:tcPr>
            <w:tcW w:w="0" w:type="auto"/>
          </w:tcPr>
          <w:p w:rsidR="00FE2208" w:rsidRPr="00471AD1" w:rsidRDefault="00FE2208" w:rsidP="00FE2208">
            <w:pPr>
              <w:jc w:val="center"/>
              <w:rPr>
                <w:rFonts w:asciiTheme="majorHAnsi" w:hAnsiTheme="majorHAnsi"/>
              </w:rPr>
            </w:pPr>
            <w:r w:rsidRPr="00471AD1">
              <w:rPr>
                <w:rStyle w:val="nfasis"/>
                <w:rFonts w:asciiTheme="majorHAnsi" w:hAnsiTheme="majorHAnsi"/>
                <w:i w:val="0"/>
                <w:sz w:val="23"/>
                <w:szCs w:val="23"/>
              </w:rPr>
              <w:t>70%</w:t>
            </w:r>
          </w:p>
        </w:tc>
        <w:tc>
          <w:tcPr>
            <w:tcW w:w="0" w:type="auto"/>
          </w:tcPr>
          <w:p w:rsidR="00FE2208" w:rsidRPr="00471AD1" w:rsidRDefault="00FE2208" w:rsidP="00FE2208">
            <w:pPr>
              <w:jc w:val="center"/>
              <w:rPr>
                <w:rFonts w:asciiTheme="majorHAnsi" w:hAnsiTheme="majorHAnsi"/>
              </w:rPr>
            </w:pPr>
            <w:r w:rsidRPr="00471AD1">
              <w:rPr>
                <w:rStyle w:val="nfasis"/>
                <w:rFonts w:asciiTheme="majorHAnsi" w:hAnsiTheme="majorHAnsi"/>
                <w:i w:val="0"/>
                <w:sz w:val="23"/>
                <w:szCs w:val="23"/>
              </w:rPr>
              <w:t>10%</w:t>
            </w:r>
          </w:p>
        </w:tc>
      </w:tr>
      <w:tr w:rsidR="00FE2208" w:rsidRPr="00471AD1" w:rsidTr="008C2B1F">
        <w:trPr>
          <w:trHeight w:val="321"/>
        </w:trPr>
        <w:tc>
          <w:tcPr>
            <w:tcW w:w="0" w:type="auto"/>
          </w:tcPr>
          <w:p w:rsidR="00FE2208" w:rsidRPr="00471AD1" w:rsidRDefault="00FE2208" w:rsidP="009F6763">
            <w:pPr>
              <w:pStyle w:val="Cita"/>
              <w:jc w:val="center"/>
              <w:rPr>
                <w:rStyle w:val="nfasis"/>
                <w:rFonts w:asciiTheme="majorHAnsi" w:hAnsiTheme="majorHAnsi"/>
                <w:b/>
                <w:sz w:val="23"/>
                <w:szCs w:val="23"/>
              </w:rPr>
            </w:pPr>
            <w:r w:rsidRPr="00471AD1">
              <w:rPr>
                <w:rStyle w:val="nfasis"/>
                <w:rFonts w:asciiTheme="majorHAnsi" w:hAnsiTheme="majorHAnsi"/>
                <w:b/>
                <w:sz w:val="23"/>
                <w:szCs w:val="23"/>
              </w:rPr>
              <w:t>4º E.P</w:t>
            </w:r>
          </w:p>
        </w:tc>
        <w:tc>
          <w:tcPr>
            <w:tcW w:w="0" w:type="auto"/>
          </w:tcPr>
          <w:p w:rsidR="00FE2208" w:rsidRPr="00471AD1" w:rsidRDefault="00FE2208" w:rsidP="00FE2208">
            <w:pPr>
              <w:jc w:val="center"/>
              <w:rPr>
                <w:rFonts w:asciiTheme="majorHAnsi" w:hAnsiTheme="majorHAnsi"/>
              </w:rPr>
            </w:pPr>
            <w:r w:rsidRPr="00471AD1">
              <w:rPr>
                <w:rStyle w:val="nfasis"/>
                <w:rFonts w:asciiTheme="majorHAnsi" w:hAnsiTheme="majorHAnsi"/>
                <w:i w:val="0"/>
                <w:sz w:val="23"/>
                <w:szCs w:val="23"/>
              </w:rPr>
              <w:t>20%</w:t>
            </w:r>
          </w:p>
        </w:tc>
        <w:tc>
          <w:tcPr>
            <w:tcW w:w="0" w:type="auto"/>
          </w:tcPr>
          <w:p w:rsidR="00FE2208" w:rsidRPr="00471AD1" w:rsidRDefault="00FE2208" w:rsidP="00FE2208">
            <w:pPr>
              <w:jc w:val="center"/>
              <w:rPr>
                <w:rFonts w:asciiTheme="majorHAnsi" w:hAnsiTheme="majorHAnsi"/>
              </w:rPr>
            </w:pPr>
            <w:r w:rsidRPr="00471AD1">
              <w:rPr>
                <w:rStyle w:val="nfasis"/>
                <w:rFonts w:asciiTheme="majorHAnsi" w:hAnsiTheme="majorHAnsi"/>
                <w:i w:val="0"/>
                <w:sz w:val="23"/>
                <w:szCs w:val="23"/>
              </w:rPr>
              <w:t>70%</w:t>
            </w:r>
          </w:p>
        </w:tc>
        <w:tc>
          <w:tcPr>
            <w:tcW w:w="0" w:type="auto"/>
          </w:tcPr>
          <w:p w:rsidR="00FE2208" w:rsidRPr="00471AD1" w:rsidRDefault="00FE2208" w:rsidP="00FE2208">
            <w:pPr>
              <w:jc w:val="center"/>
              <w:rPr>
                <w:rFonts w:asciiTheme="majorHAnsi" w:hAnsiTheme="majorHAnsi"/>
              </w:rPr>
            </w:pPr>
            <w:r w:rsidRPr="00471AD1">
              <w:rPr>
                <w:rStyle w:val="nfasis"/>
                <w:rFonts w:asciiTheme="majorHAnsi" w:hAnsiTheme="majorHAnsi"/>
                <w:i w:val="0"/>
                <w:sz w:val="23"/>
                <w:szCs w:val="23"/>
              </w:rPr>
              <w:t>10%</w:t>
            </w:r>
          </w:p>
        </w:tc>
      </w:tr>
      <w:tr w:rsidR="00FE2208" w:rsidRPr="00471AD1" w:rsidTr="008C2B1F">
        <w:trPr>
          <w:trHeight w:val="337"/>
        </w:trPr>
        <w:tc>
          <w:tcPr>
            <w:tcW w:w="0" w:type="auto"/>
          </w:tcPr>
          <w:p w:rsidR="00FE2208" w:rsidRPr="00471AD1" w:rsidRDefault="00FE2208" w:rsidP="009F6763">
            <w:pPr>
              <w:pStyle w:val="Cita"/>
              <w:jc w:val="center"/>
              <w:rPr>
                <w:rStyle w:val="nfasis"/>
                <w:rFonts w:asciiTheme="majorHAnsi" w:hAnsiTheme="majorHAnsi"/>
                <w:b/>
                <w:sz w:val="23"/>
                <w:szCs w:val="23"/>
              </w:rPr>
            </w:pPr>
            <w:r w:rsidRPr="00471AD1">
              <w:rPr>
                <w:rStyle w:val="nfasis"/>
                <w:rFonts w:asciiTheme="majorHAnsi" w:hAnsiTheme="majorHAnsi"/>
                <w:b/>
                <w:sz w:val="23"/>
                <w:szCs w:val="23"/>
              </w:rPr>
              <w:t>5º E.P</w:t>
            </w:r>
          </w:p>
        </w:tc>
        <w:tc>
          <w:tcPr>
            <w:tcW w:w="0" w:type="auto"/>
          </w:tcPr>
          <w:p w:rsidR="00FE2208" w:rsidRPr="00471AD1" w:rsidRDefault="00FE2208" w:rsidP="00FE2208">
            <w:pPr>
              <w:jc w:val="center"/>
              <w:rPr>
                <w:rFonts w:asciiTheme="majorHAnsi" w:hAnsiTheme="majorHAnsi"/>
              </w:rPr>
            </w:pPr>
            <w:r w:rsidRPr="00471AD1">
              <w:rPr>
                <w:rStyle w:val="nfasis"/>
                <w:rFonts w:asciiTheme="majorHAnsi" w:hAnsiTheme="majorHAnsi"/>
                <w:i w:val="0"/>
                <w:sz w:val="23"/>
                <w:szCs w:val="23"/>
              </w:rPr>
              <w:t>20%</w:t>
            </w:r>
          </w:p>
        </w:tc>
        <w:tc>
          <w:tcPr>
            <w:tcW w:w="0" w:type="auto"/>
          </w:tcPr>
          <w:p w:rsidR="00FE2208" w:rsidRPr="00471AD1" w:rsidRDefault="00FE2208" w:rsidP="00FE2208">
            <w:pPr>
              <w:jc w:val="center"/>
              <w:rPr>
                <w:rFonts w:asciiTheme="majorHAnsi" w:hAnsiTheme="majorHAnsi"/>
              </w:rPr>
            </w:pPr>
            <w:r w:rsidRPr="00471AD1">
              <w:rPr>
                <w:rStyle w:val="nfasis"/>
                <w:rFonts w:asciiTheme="majorHAnsi" w:hAnsiTheme="majorHAnsi"/>
                <w:i w:val="0"/>
                <w:sz w:val="23"/>
                <w:szCs w:val="23"/>
              </w:rPr>
              <w:t>70%</w:t>
            </w:r>
          </w:p>
        </w:tc>
        <w:tc>
          <w:tcPr>
            <w:tcW w:w="0" w:type="auto"/>
          </w:tcPr>
          <w:p w:rsidR="00FE2208" w:rsidRPr="00471AD1" w:rsidRDefault="00FE2208" w:rsidP="00FE2208">
            <w:pPr>
              <w:jc w:val="center"/>
              <w:rPr>
                <w:rFonts w:asciiTheme="majorHAnsi" w:hAnsiTheme="majorHAnsi"/>
              </w:rPr>
            </w:pPr>
            <w:r w:rsidRPr="00471AD1">
              <w:rPr>
                <w:rStyle w:val="nfasis"/>
                <w:rFonts w:asciiTheme="majorHAnsi" w:hAnsiTheme="majorHAnsi"/>
                <w:i w:val="0"/>
                <w:sz w:val="23"/>
                <w:szCs w:val="23"/>
              </w:rPr>
              <w:t>10%</w:t>
            </w:r>
          </w:p>
        </w:tc>
      </w:tr>
      <w:tr w:rsidR="00FE2208" w:rsidRPr="00471AD1" w:rsidTr="008C2B1F">
        <w:trPr>
          <w:trHeight w:val="352"/>
        </w:trPr>
        <w:tc>
          <w:tcPr>
            <w:tcW w:w="0" w:type="auto"/>
          </w:tcPr>
          <w:p w:rsidR="00FE2208" w:rsidRPr="00471AD1" w:rsidRDefault="00FE2208" w:rsidP="009F6763">
            <w:pPr>
              <w:pStyle w:val="Cita"/>
              <w:jc w:val="center"/>
              <w:rPr>
                <w:rStyle w:val="nfasis"/>
                <w:rFonts w:asciiTheme="majorHAnsi" w:hAnsiTheme="majorHAnsi"/>
                <w:b/>
                <w:sz w:val="23"/>
                <w:szCs w:val="23"/>
              </w:rPr>
            </w:pPr>
            <w:r w:rsidRPr="00471AD1">
              <w:rPr>
                <w:rStyle w:val="nfasis"/>
                <w:rFonts w:asciiTheme="majorHAnsi" w:hAnsiTheme="majorHAnsi"/>
                <w:b/>
                <w:sz w:val="23"/>
                <w:szCs w:val="23"/>
              </w:rPr>
              <w:t>6º E.P</w:t>
            </w:r>
          </w:p>
        </w:tc>
        <w:tc>
          <w:tcPr>
            <w:tcW w:w="0" w:type="auto"/>
          </w:tcPr>
          <w:p w:rsidR="00FE2208" w:rsidRPr="00471AD1" w:rsidRDefault="00FE2208" w:rsidP="00FE2208">
            <w:pPr>
              <w:jc w:val="center"/>
              <w:rPr>
                <w:rFonts w:asciiTheme="majorHAnsi" w:hAnsiTheme="majorHAnsi"/>
              </w:rPr>
            </w:pPr>
            <w:r w:rsidRPr="00471AD1">
              <w:rPr>
                <w:rStyle w:val="nfasis"/>
                <w:rFonts w:asciiTheme="majorHAnsi" w:hAnsiTheme="majorHAnsi"/>
                <w:i w:val="0"/>
                <w:sz w:val="23"/>
                <w:szCs w:val="23"/>
              </w:rPr>
              <w:t>20%</w:t>
            </w:r>
          </w:p>
        </w:tc>
        <w:tc>
          <w:tcPr>
            <w:tcW w:w="0" w:type="auto"/>
          </w:tcPr>
          <w:p w:rsidR="00FE2208" w:rsidRPr="00471AD1" w:rsidRDefault="00FE2208" w:rsidP="00FE2208">
            <w:pPr>
              <w:jc w:val="center"/>
              <w:rPr>
                <w:rFonts w:asciiTheme="majorHAnsi" w:hAnsiTheme="majorHAnsi"/>
              </w:rPr>
            </w:pPr>
            <w:r w:rsidRPr="00471AD1">
              <w:rPr>
                <w:rStyle w:val="nfasis"/>
                <w:rFonts w:asciiTheme="majorHAnsi" w:hAnsiTheme="majorHAnsi"/>
                <w:i w:val="0"/>
                <w:sz w:val="23"/>
                <w:szCs w:val="23"/>
              </w:rPr>
              <w:t>70%</w:t>
            </w:r>
          </w:p>
        </w:tc>
        <w:tc>
          <w:tcPr>
            <w:tcW w:w="0" w:type="auto"/>
          </w:tcPr>
          <w:p w:rsidR="00FE2208" w:rsidRPr="00471AD1" w:rsidRDefault="00FE2208" w:rsidP="00FE2208">
            <w:pPr>
              <w:jc w:val="center"/>
              <w:rPr>
                <w:rFonts w:asciiTheme="majorHAnsi" w:hAnsiTheme="majorHAnsi"/>
              </w:rPr>
            </w:pPr>
            <w:r w:rsidRPr="00471AD1">
              <w:rPr>
                <w:rStyle w:val="nfasis"/>
                <w:rFonts w:asciiTheme="majorHAnsi" w:hAnsiTheme="majorHAnsi"/>
                <w:i w:val="0"/>
                <w:sz w:val="23"/>
                <w:szCs w:val="23"/>
              </w:rPr>
              <w:t>10%</w:t>
            </w:r>
          </w:p>
        </w:tc>
      </w:tr>
    </w:tbl>
    <w:p w:rsidR="00CC2E72" w:rsidRPr="00471AD1" w:rsidRDefault="00CC2E72" w:rsidP="00CC2E72">
      <w:pPr>
        <w:pStyle w:val="Ttulo2"/>
        <w:rPr>
          <w:rFonts w:asciiTheme="majorHAnsi" w:hAnsiTheme="majorHAnsi"/>
        </w:rPr>
      </w:pPr>
    </w:p>
    <w:p w:rsidR="00CC2E72" w:rsidRPr="00471AD1" w:rsidRDefault="00CC2E72" w:rsidP="00CC2E72">
      <w:pPr>
        <w:rPr>
          <w:rFonts w:asciiTheme="majorHAnsi" w:hAnsiTheme="majorHAnsi"/>
        </w:rPr>
      </w:pPr>
      <w:r w:rsidRPr="00471AD1">
        <w:rPr>
          <w:rFonts w:asciiTheme="majorHAnsi" w:hAnsiTheme="majorHAnsi"/>
        </w:rPr>
        <w:br w:type="page"/>
      </w:r>
    </w:p>
    <w:p w:rsidR="00AF528D" w:rsidRPr="00471AD1" w:rsidRDefault="00AF528D" w:rsidP="00AF528D">
      <w:pPr>
        <w:pStyle w:val="Ttulo2"/>
        <w:rPr>
          <w:rFonts w:asciiTheme="majorHAnsi" w:hAnsiTheme="majorHAnsi"/>
        </w:rPr>
      </w:pPr>
    </w:p>
    <w:p w:rsidR="00ED3655" w:rsidRPr="00471AD1" w:rsidRDefault="00ED3655" w:rsidP="00ED3655">
      <w:pPr>
        <w:rPr>
          <w:rFonts w:asciiTheme="majorHAnsi" w:hAnsiTheme="majorHAnsi"/>
        </w:rPr>
      </w:pPr>
    </w:p>
    <w:p w:rsidR="00FD0F49" w:rsidRDefault="00FD0F49" w:rsidP="00FD0F49">
      <w:pPr>
        <w:pStyle w:val="Ttulo1"/>
        <w:jc w:val="center"/>
        <w:rPr>
          <w:color w:val="auto"/>
          <w:sz w:val="40"/>
          <w:szCs w:val="40"/>
        </w:rPr>
      </w:pPr>
      <w:r w:rsidRPr="00254BE8">
        <w:rPr>
          <w:color w:val="auto"/>
          <w:sz w:val="40"/>
          <w:szCs w:val="40"/>
        </w:rPr>
        <w:t>CRITERIOS CALIFICACIÓN</w:t>
      </w:r>
    </w:p>
    <w:p w:rsidR="00F07F0B" w:rsidRDefault="00F07F0B" w:rsidP="00F07F0B"/>
    <w:p w:rsidR="00F07F0B" w:rsidRPr="00F07F0B" w:rsidRDefault="00F07F0B" w:rsidP="00F07F0B"/>
    <w:p w:rsidR="00FD0F49" w:rsidRPr="00471AD1" w:rsidRDefault="00FD0F49" w:rsidP="00FD0F49">
      <w:pPr>
        <w:rPr>
          <w:rFonts w:asciiTheme="majorHAnsi" w:hAnsiTheme="majorHAnsi"/>
        </w:rPr>
      </w:pPr>
    </w:p>
    <w:tbl>
      <w:tblPr>
        <w:tblStyle w:val="Tablaconcuadrcula"/>
        <w:tblW w:w="9363" w:type="dxa"/>
        <w:tblInd w:w="-188" w:type="dxa"/>
        <w:tblCellMar>
          <w:top w:w="113" w:type="dxa"/>
        </w:tblCellMar>
        <w:tblLook w:val="04A0"/>
      </w:tblPr>
      <w:tblGrid>
        <w:gridCol w:w="935"/>
        <w:gridCol w:w="2810"/>
        <w:gridCol w:w="2724"/>
        <w:gridCol w:w="2894"/>
      </w:tblGrid>
      <w:tr w:rsidR="00FD0F49" w:rsidRPr="00471AD1" w:rsidTr="008C2B1F">
        <w:trPr>
          <w:trHeight w:val="651"/>
        </w:trPr>
        <w:tc>
          <w:tcPr>
            <w:tcW w:w="0" w:type="auto"/>
            <w:gridSpan w:val="4"/>
          </w:tcPr>
          <w:p w:rsidR="00FD0F49" w:rsidRPr="00B04A4B" w:rsidRDefault="00FD0F49" w:rsidP="007A30E2">
            <w:pPr>
              <w:pStyle w:val="Ttulo3"/>
              <w:jc w:val="center"/>
              <w:outlineLvl w:val="2"/>
              <w:rPr>
                <w:color w:val="auto"/>
                <w:sz w:val="32"/>
                <w:szCs w:val="32"/>
              </w:rPr>
            </w:pPr>
            <w:r w:rsidRPr="00B04A4B">
              <w:rPr>
                <w:color w:val="auto"/>
                <w:sz w:val="32"/>
                <w:szCs w:val="32"/>
              </w:rPr>
              <w:t>ASIGNATURA MÚSICA</w:t>
            </w:r>
          </w:p>
        </w:tc>
      </w:tr>
      <w:tr w:rsidR="00FD0F49" w:rsidRPr="00471AD1" w:rsidTr="008C2B1F">
        <w:trPr>
          <w:trHeight w:val="2725"/>
        </w:trPr>
        <w:tc>
          <w:tcPr>
            <w:tcW w:w="0" w:type="auto"/>
            <w:vAlign w:val="center"/>
          </w:tcPr>
          <w:p w:rsidR="00FD0F49" w:rsidRPr="00471AD1" w:rsidRDefault="00FD0F49" w:rsidP="007A30E2">
            <w:pPr>
              <w:pStyle w:val="Cita"/>
              <w:rPr>
                <w:rStyle w:val="nfasis"/>
                <w:rFonts w:asciiTheme="majorHAnsi" w:hAnsiTheme="majorHAnsi"/>
                <w:b/>
                <w:sz w:val="23"/>
                <w:szCs w:val="23"/>
              </w:rPr>
            </w:pPr>
            <w:r w:rsidRPr="00471AD1">
              <w:rPr>
                <w:rStyle w:val="nfasis"/>
                <w:rFonts w:asciiTheme="majorHAnsi" w:hAnsiTheme="majorHAnsi"/>
                <w:b/>
                <w:sz w:val="23"/>
                <w:szCs w:val="23"/>
              </w:rPr>
              <w:t>CURSO</w:t>
            </w:r>
          </w:p>
        </w:tc>
        <w:tc>
          <w:tcPr>
            <w:tcW w:w="0" w:type="auto"/>
          </w:tcPr>
          <w:p w:rsidR="00FD0F49" w:rsidRPr="00471AD1" w:rsidRDefault="00FD0F49" w:rsidP="007A30E2">
            <w:pPr>
              <w:pStyle w:val="Cita"/>
              <w:rPr>
                <w:rStyle w:val="nfasis"/>
                <w:rFonts w:asciiTheme="majorHAnsi" w:hAnsiTheme="majorHAnsi"/>
                <w:sz w:val="23"/>
                <w:szCs w:val="23"/>
              </w:rPr>
            </w:pPr>
            <w:r w:rsidRPr="00471AD1">
              <w:rPr>
                <w:rStyle w:val="nfasis"/>
                <w:rFonts w:asciiTheme="majorHAnsi" w:hAnsiTheme="majorHAnsi"/>
                <w:sz w:val="23"/>
                <w:szCs w:val="23"/>
              </w:rPr>
              <w:t>CONOCIMIENTOS  SOBRE LA MATERIA ASÍ COMO EL GRADO DE ADQUISICIÓN DE LAS COMPETENCIAS, MANIFESTADOS EN CONTROLES, PRUEBAS ESCRITAS Y ORALES.</w:t>
            </w:r>
          </w:p>
        </w:tc>
        <w:tc>
          <w:tcPr>
            <w:tcW w:w="0" w:type="auto"/>
          </w:tcPr>
          <w:p w:rsidR="00FD0F49" w:rsidRPr="00471AD1" w:rsidRDefault="00FD0F49" w:rsidP="007A30E2">
            <w:pPr>
              <w:pStyle w:val="Cita"/>
              <w:rPr>
                <w:rStyle w:val="nfasis"/>
                <w:rFonts w:asciiTheme="majorHAnsi" w:hAnsiTheme="majorHAnsi"/>
                <w:sz w:val="23"/>
                <w:szCs w:val="23"/>
              </w:rPr>
            </w:pPr>
            <w:r w:rsidRPr="00471AD1">
              <w:rPr>
                <w:rStyle w:val="nfasis"/>
                <w:rFonts w:asciiTheme="majorHAnsi" w:hAnsiTheme="majorHAnsi"/>
                <w:sz w:val="23"/>
                <w:szCs w:val="23"/>
              </w:rPr>
              <w:t>TRABAJO DIARIO EN CLASE, LA PRESENTACIÓN DE CUADERNOS Y DEBERES, PREGUNTAS ORALES Y PROCEDIMIENTOS UTILIZADOS</w:t>
            </w:r>
          </w:p>
        </w:tc>
        <w:tc>
          <w:tcPr>
            <w:tcW w:w="0" w:type="auto"/>
          </w:tcPr>
          <w:p w:rsidR="00FD0F49" w:rsidRPr="00471AD1" w:rsidRDefault="00FD0F49" w:rsidP="007A30E2">
            <w:pPr>
              <w:pStyle w:val="Cita"/>
              <w:rPr>
                <w:rFonts w:asciiTheme="majorHAnsi" w:hAnsiTheme="majorHAnsi"/>
                <w:i w:val="0"/>
                <w:sz w:val="23"/>
                <w:szCs w:val="23"/>
              </w:rPr>
            </w:pPr>
            <w:r w:rsidRPr="00471AD1">
              <w:rPr>
                <w:rStyle w:val="nfasis"/>
                <w:rFonts w:asciiTheme="majorHAnsi" w:hAnsiTheme="majorHAnsi"/>
                <w:sz w:val="23"/>
                <w:szCs w:val="23"/>
              </w:rPr>
              <w:t>ACTITUD EN CLASE, INTERÉS POR LA ASIGNATURA, LA PARTICIPACIÓN ACTIVA Y OPORTUNA EN CLASE Y EL COMPORTAMIENTO.</w:t>
            </w:r>
          </w:p>
        </w:tc>
      </w:tr>
      <w:tr w:rsidR="00FD0F49" w:rsidRPr="00471AD1" w:rsidTr="008C2B1F">
        <w:trPr>
          <w:trHeight w:val="342"/>
        </w:trPr>
        <w:tc>
          <w:tcPr>
            <w:tcW w:w="0" w:type="auto"/>
          </w:tcPr>
          <w:p w:rsidR="00FD0F49" w:rsidRPr="00471AD1" w:rsidRDefault="00FD0F49" w:rsidP="007A30E2">
            <w:pPr>
              <w:pStyle w:val="Cita"/>
              <w:jc w:val="center"/>
              <w:rPr>
                <w:rStyle w:val="nfasis"/>
                <w:rFonts w:asciiTheme="majorHAnsi" w:hAnsiTheme="majorHAnsi"/>
                <w:b/>
                <w:sz w:val="23"/>
                <w:szCs w:val="23"/>
              </w:rPr>
            </w:pPr>
            <w:r w:rsidRPr="00471AD1">
              <w:rPr>
                <w:rStyle w:val="nfasis"/>
                <w:rFonts w:asciiTheme="majorHAnsi" w:hAnsiTheme="majorHAnsi"/>
                <w:b/>
                <w:sz w:val="23"/>
                <w:szCs w:val="23"/>
              </w:rPr>
              <w:t>1º E.P</w:t>
            </w:r>
          </w:p>
        </w:tc>
        <w:tc>
          <w:tcPr>
            <w:tcW w:w="0" w:type="auto"/>
          </w:tcPr>
          <w:p w:rsidR="00FD0F49" w:rsidRPr="00471AD1" w:rsidRDefault="00FD0F49" w:rsidP="00FD0F49">
            <w:pPr>
              <w:pStyle w:val="Cita"/>
              <w:jc w:val="center"/>
              <w:rPr>
                <w:rStyle w:val="nfasis"/>
                <w:rFonts w:asciiTheme="majorHAnsi" w:hAnsiTheme="majorHAnsi"/>
                <w:sz w:val="23"/>
                <w:szCs w:val="23"/>
              </w:rPr>
            </w:pPr>
            <w:r w:rsidRPr="00471AD1">
              <w:rPr>
                <w:rStyle w:val="nfasis"/>
                <w:rFonts w:asciiTheme="majorHAnsi" w:hAnsiTheme="majorHAnsi"/>
                <w:sz w:val="23"/>
                <w:szCs w:val="23"/>
              </w:rPr>
              <w:t>70%</w:t>
            </w:r>
          </w:p>
        </w:tc>
        <w:tc>
          <w:tcPr>
            <w:tcW w:w="0" w:type="auto"/>
          </w:tcPr>
          <w:p w:rsidR="00FD0F49" w:rsidRPr="00471AD1" w:rsidRDefault="00FD0F49" w:rsidP="00FD0F49">
            <w:pPr>
              <w:pStyle w:val="Cita"/>
              <w:jc w:val="center"/>
              <w:rPr>
                <w:rStyle w:val="nfasis"/>
                <w:rFonts w:asciiTheme="majorHAnsi" w:hAnsiTheme="majorHAnsi"/>
                <w:sz w:val="23"/>
                <w:szCs w:val="23"/>
              </w:rPr>
            </w:pPr>
            <w:r w:rsidRPr="00471AD1">
              <w:rPr>
                <w:rStyle w:val="nfasis"/>
                <w:rFonts w:asciiTheme="majorHAnsi" w:hAnsiTheme="majorHAnsi"/>
                <w:sz w:val="23"/>
                <w:szCs w:val="23"/>
              </w:rPr>
              <w:t>20%</w:t>
            </w:r>
          </w:p>
        </w:tc>
        <w:tc>
          <w:tcPr>
            <w:tcW w:w="0" w:type="auto"/>
          </w:tcPr>
          <w:p w:rsidR="00FD0F49" w:rsidRPr="00471AD1" w:rsidRDefault="00FD0F49" w:rsidP="00FD0F49">
            <w:pPr>
              <w:pStyle w:val="Cita"/>
              <w:jc w:val="center"/>
              <w:rPr>
                <w:rStyle w:val="nfasis"/>
                <w:rFonts w:asciiTheme="majorHAnsi" w:hAnsiTheme="majorHAnsi"/>
                <w:sz w:val="23"/>
                <w:szCs w:val="23"/>
              </w:rPr>
            </w:pPr>
            <w:r w:rsidRPr="00471AD1">
              <w:rPr>
                <w:rStyle w:val="nfasis"/>
                <w:rFonts w:asciiTheme="majorHAnsi" w:hAnsiTheme="majorHAnsi"/>
                <w:sz w:val="23"/>
                <w:szCs w:val="23"/>
              </w:rPr>
              <w:t>10%</w:t>
            </w:r>
          </w:p>
        </w:tc>
      </w:tr>
      <w:tr w:rsidR="00FD0F49" w:rsidRPr="00471AD1" w:rsidTr="008C2B1F">
        <w:trPr>
          <w:trHeight w:val="342"/>
        </w:trPr>
        <w:tc>
          <w:tcPr>
            <w:tcW w:w="0" w:type="auto"/>
          </w:tcPr>
          <w:p w:rsidR="00FD0F49" w:rsidRPr="00471AD1" w:rsidRDefault="00FD0F49" w:rsidP="007A30E2">
            <w:pPr>
              <w:pStyle w:val="Cita"/>
              <w:jc w:val="center"/>
              <w:rPr>
                <w:rFonts w:asciiTheme="majorHAnsi" w:hAnsiTheme="majorHAnsi"/>
                <w:b/>
                <w:i w:val="0"/>
                <w:sz w:val="23"/>
                <w:szCs w:val="23"/>
              </w:rPr>
            </w:pPr>
            <w:r w:rsidRPr="00471AD1">
              <w:rPr>
                <w:rStyle w:val="nfasis"/>
                <w:rFonts w:asciiTheme="majorHAnsi" w:hAnsiTheme="majorHAnsi"/>
                <w:b/>
                <w:sz w:val="23"/>
                <w:szCs w:val="23"/>
              </w:rPr>
              <w:t>2º E.P</w:t>
            </w:r>
          </w:p>
        </w:tc>
        <w:tc>
          <w:tcPr>
            <w:tcW w:w="0" w:type="auto"/>
          </w:tcPr>
          <w:p w:rsidR="00FD0F49" w:rsidRPr="00471AD1" w:rsidRDefault="00FD0F49" w:rsidP="00FD0F49">
            <w:pPr>
              <w:jc w:val="center"/>
              <w:rPr>
                <w:rFonts w:asciiTheme="majorHAnsi" w:hAnsiTheme="majorHAnsi"/>
              </w:rPr>
            </w:pPr>
            <w:r w:rsidRPr="00471AD1">
              <w:rPr>
                <w:rStyle w:val="nfasis"/>
                <w:rFonts w:asciiTheme="majorHAnsi" w:hAnsiTheme="majorHAnsi"/>
                <w:i w:val="0"/>
                <w:sz w:val="23"/>
                <w:szCs w:val="23"/>
              </w:rPr>
              <w:t>70%</w:t>
            </w:r>
          </w:p>
        </w:tc>
        <w:tc>
          <w:tcPr>
            <w:tcW w:w="0" w:type="auto"/>
          </w:tcPr>
          <w:p w:rsidR="00FD0F49" w:rsidRPr="00471AD1" w:rsidRDefault="00FD0F49" w:rsidP="00FD0F49">
            <w:pPr>
              <w:jc w:val="center"/>
              <w:rPr>
                <w:rFonts w:asciiTheme="majorHAnsi" w:hAnsiTheme="majorHAnsi"/>
              </w:rPr>
            </w:pPr>
            <w:r w:rsidRPr="00471AD1">
              <w:rPr>
                <w:rStyle w:val="nfasis"/>
                <w:rFonts w:asciiTheme="majorHAnsi" w:hAnsiTheme="majorHAnsi"/>
                <w:i w:val="0"/>
                <w:sz w:val="23"/>
                <w:szCs w:val="23"/>
              </w:rPr>
              <w:t>20%</w:t>
            </w:r>
          </w:p>
        </w:tc>
        <w:tc>
          <w:tcPr>
            <w:tcW w:w="0" w:type="auto"/>
          </w:tcPr>
          <w:p w:rsidR="00FD0F49" w:rsidRPr="00471AD1" w:rsidRDefault="00FD0F49" w:rsidP="00FD0F49">
            <w:pPr>
              <w:jc w:val="center"/>
              <w:rPr>
                <w:rFonts w:asciiTheme="majorHAnsi" w:hAnsiTheme="majorHAnsi"/>
              </w:rPr>
            </w:pPr>
            <w:r w:rsidRPr="00471AD1">
              <w:rPr>
                <w:rStyle w:val="nfasis"/>
                <w:rFonts w:asciiTheme="majorHAnsi" w:hAnsiTheme="majorHAnsi"/>
                <w:i w:val="0"/>
                <w:sz w:val="23"/>
                <w:szCs w:val="23"/>
              </w:rPr>
              <w:t>10%</w:t>
            </w:r>
          </w:p>
        </w:tc>
      </w:tr>
      <w:tr w:rsidR="00FD0F49" w:rsidRPr="00471AD1" w:rsidTr="008C2B1F">
        <w:trPr>
          <w:trHeight w:val="342"/>
        </w:trPr>
        <w:tc>
          <w:tcPr>
            <w:tcW w:w="0" w:type="auto"/>
          </w:tcPr>
          <w:p w:rsidR="00FD0F49" w:rsidRPr="00471AD1" w:rsidRDefault="00FD0F49" w:rsidP="007A30E2">
            <w:pPr>
              <w:pStyle w:val="Cita"/>
              <w:jc w:val="center"/>
              <w:rPr>
                <w:rStyle w:val="nfasis"/>
                <w:rFonts w:asciiTheme="majorHAnsi" w:hAnsiTheme="majorHAnsi"/>
                <w:b/>
                <w:sz w:val="23"/>
                <w:szCs w:val="23"/>
              </w:rPr>
            </w:pPr>
            <w:r w:rsidRPr="00471AD1">
              <w:rPr>
                <w:rStyle w:val="nfasis"/>
                <w:rFonts w:asciiTheme="majorHAnsi" w:hAnsiTheme="majorHAnsi"/>
                <w:b/>
                <w:sz w:val="23"/>
                <w:szCs w:val="23"/>
              </w:rPr>
              <w:t>3º E.P</w:t>
            </w:r>
          </w:p>
        </w:tc>
        <w:tc>
          <w:tcPr>
            <w:tcW w:w="0" w:type="auto"/>
          </w:tcPr>
          <w:p w:rsidR="00FD0F49" w:rsidRPr="00471AD1" w:rsidRDefault="00FD0F49" w:rsidP="00FD0F49">
            <w:pPr>
              <w:jc w:val="center"/>
              <w:rPr>
                <w:rFonts w:asciiTheme="majorHAnsi" w:hAnsiTheme="majorHAnsi"/>
              </w:rPr>
            </w:pPr>
            <w:r w:rsidRPr="00471AD1">
              <w:rPr>
                <w:rStyle w:val="nfasis"/>
                <w:rFonts w:asciiTheme="majorHAnsi" w:hAnsiTheme="majorHAnsi"/>
                <w:i w:val="0"/>
                <w:sz w:val="23"/>
                <w:szCs w:val="23"/>
              </w:rPr>
              <w:t>50%</w:t>
            </w:r>
          </w:p>
        </w:tc>
        <w:tc>
          <w:tcPr>
            <w:tcW w:w="0" w:type="auto"/>
          </w:tcPr>
          <w:p w:rsidR="00FD0F49" w:rsidRPr="00471AD1" w:rsidRDefault="00FD0F49" w:rsidP="00FD0F49">
            <w:pPr>
              <w:jc w:val="center"/>
              <w:rPr>
                <w:rFonts w:asciiTheme="majorHAnsi" w:hAnsiTheme="majorHAnsi"/>
              </w:rPr>
            </w:pPr>
            <w:r w:rsidRPr="00471AD1">
              <w:rPr>
                <w:rStyle w:val="nfasis"/>
                <w:rFonts w:asciiTheme="majorHAnsi" w:hAnsiTheme="majorHAnsi"/>
                <w:i w:val="0"/>
                <w:sz w:val="23"/>
                <w:szCs w:val="23"/>
              </w:rPr>
              <w:t>30%</w:t>
            </w:r>
          </w:p>
        </w:tc>
        <w:tc>
          <w:tcPr>
            <w:tcW w:w="0" w:type="auto"/>
          </w:tcPr>
          <w:p w:rsidR="00FD0F49" w:rsidRPr="00471AD1" w:rsidRDefault="00FD0F49" w:rsidP="00FD0F49">
            <w:pPr>
              <w:jc w:val="center"/>
              <w:rPr>
                <w:rFonts w:asciiTheme="majorHAnsi" w:hAnsiTheme="majorHAnsi"/>
              </w:rPr>
            </w:pPr>
            <w:r w:rsidRPr="00471AD1">
              <w:rPr>
                <w:rStyle w:val="nfasis"/>
                <w:rFonts w:asciiTheme="majorHAnsi" w:hAnsiTheme="majorHAnsi"/>
                <w:i w:val="0"/>
                <w:sz w:val="23"/>
                <w:szCs w:val="23"/>
              </w:rPr>
              <w:t>20%</w:t>
            </w:r>
          </w:p>
        </w:tc>
      </w:tr>
      <w:tr w:rsidR="00FD0F49" w:rsidRPr="00471AD1" w:rsidTr="008C2B1F">
        <w:trPr>
          <w:trHeight w:val="326"/>
        </w:trPr>
        <w:tc>
          <w:tcPr>
            <w:tcW w:w="0" w:type="auto"/>
          </w:tcPr>
          <w:p w:rsidR="00FD0F49" w:rsidRPr="00471AD1" w:rsidRDefault="00FD0F49" w:rsidP="007A30E2">
            <w:pPr>
              <w:pStyle w:val="Cita"/>
              <w:jc w:val="center"/>
              <w:rPr>
                <w:rStyle w:val="nfasis"/>
                <w:rFonts w:asciiTheme="majorHAnsi" w:hAnsiTheme="majorHAnsi"/>
                <w:b/>
                <w:sz w:val="23"/>
                <w:szCs w:val="23"/>
              </w:rPr>
            </w:pPr>
            <w:r w:rsidRPr="00471AD1">
              <w:rPr>
                <w:rStyle w:val="nfasis"/>
                <w:rFonts w:asciiTheme="majorHAnsi" w:hAnsiTheme="majorHAnsi"/>
                <w:b/>
                <w:sz w:val="23"/>
                <w:szCs w:val="23"/>
              </w:rPr>
              <w:t>4º E.P</w:t>
            </w:r>
          </w:p>
        </w:tc>
        <w:tc>
          <w:tcPr>
            <w:tcW w:w="0" w:type="auto"/>
          </w:tcPr>
          <w:p w:rsidR="00FD0F49" w:rsidRPr="00471AD1" w:rsidRDefault="00FD0F49" w:rsidP="00FD0F49">
            <w:pPr>
              <w:jc w:val="center"/>
              <w:rPr>
                <w:rFonts w:asciiTheme="majorHAnsi" w:hAnsiTheme="majorHAnsi"/>
              </w:rPr>
            </w:pPr>
            <w:r w:rsidRPr="00471AD1">
              <w:rPr>
                <w:rStyle w:val="nfasis"/>
                <w:rFonts w:asciiTheme="majorHAnsi" w:hAnsiTheme="majorHAnsi"/>
                <w:i w:val="0"/>
                <w:sz w:val="23"/>
                <w:szCs w:val="23"/>
              </w:rPr>
              <w:t>50%</w:t>
            </w:r>
          </w:p>
        </w:tc>
        <w:tc>
          <w:tcPr>
            <w:tcW w:w="0" w:type="auto"/>
          </w:tcPr>
          <w:p w:rsidR="00FD0F49" w:rsidRPr="00471AD1" w:rsidRDefault="00FD0F49" w:rsidP="00FD0F49">
            <w:pPr>
              <w:jc w:val="center"/>
              <w:rPr>
                <w:rFonts w:asciiTheme="majorHAnsi" w:hAnsiTheme="majorHAnsi"/>
              </w:rPr>
            </w:pPr>
            <w:r w:rsidRPr="00471AD1">
              <w:rPr>
                <w:rStyle w:val="nfasis"/>
                <w:rFonts w:asciiTheme="majorHAnsi" w:hAnsiTheme="majorHAnsi"/>
                <w:i w:val="0"/>
                <w:sz w:val="23"/>
                <w:szCs w:val="23"/>
              </w:rPr>
              <w:t>30%</w:t>
            </w:r>
          </w:p>
        </w:tc>
        <w:tc>
          <w:tcPr>
            <w:tcW w:w="0" w:type="auto"/>
          </w:tcPr>
          <w:p w:rsidR="00FD0F49" w:rsidRPr="00471AD1" w:rsidRDefault="00FD0F49" w:rsidP="00FD0F49">
            <w:pPr>
              <w:jc w:val="center"/>
              <w:rPr>
                <w:rFonts w:asciiTheme="majorHAnsi" w:hAnsiTheme="majorHAnsi"/>
              </w:rPr>
            </w:pPr>
            <w:r w:rsidRPr="00471AD1">
              <w:rPr>
                <w:rStyle w:val="nfasis"/>
                <w:rFonts w:asciiTheme="majorHAnsi" w:hAnsiTheme="majorHAnsi"/>
                <w:i w:val="0"/>
                <w:sz w:val="23"/>
                <w:szCs w:val="23"/>
              </w:rPr>
              <w:t>20%</w:t>
            </w:r>
          </w:p>
        </w:tc>
      </w:tr>
      <w:tr w:rsidR="00FD0F49" w:rsidRPr="00471AD1" w:rsidTr="008C2B1F">
        <w:trPr>
          <w:trHeight w:val="342"/>
        </w:trPr>
        <w:tc>
          <w:tcPr>
            <w:tcW w:w="0" w:type="auto"/>
          </w:tcPr>
          <w:p w:rsidR="00FD0F49" w:rsidRPr="00471AD1" w:rsidRDefault="00FD0F49" w:rsidP="007A30E2">
            <w:pPr>
              <w:pStyle w:val="Cita"/>
              <w:jc w:val="center"/>
              <w:rPr>
                <w:rStyle w:val="nfasis"/>
                <w:rFonts w:asciiTheme="majorHAnsi" w:hAnsiTheme="majorHAnsi"/>
                <w:b/>
                <w:sz w:val="23"/>
                <w:szCs w:val="23"/>
              </w:rPr>
            </w:pPr>
            <w:r w:rsidRPr="00471AD1">
              <w:rPr>
                <w:rStyle w:val="nfasis"/>
                <w:rFonts w:asciiTheme="majorHAnsi" w:hAnsiTheme="majorHAnsi"/>
                <w:b/>
                <w:sz w:val="23"/>
                <w:szCs w:val="23"/>
              </w:rPr>
              <w:t>5º E.P</w:t>
            </w:r>
          </w:p>
        </w:tc>
        <w:tc>
          <w:tcPr>
            <w:tcW w:w="0" w:type="auto"/>
          </w:tcPr>
          <w:p w:rsidR="00FD0F49" w:rsidRPr="00471AD1" w:rsidRDefault="00FD0F49" w:rsidP="00FD0F49">
            <w:pPr>
              <w:jc w:val="center"/>
              <w:rPr>
                <w:rFonts w:asciiTheme="majorHAnsi" w:hAnsiTheme="majorHAnsi"/>
              </w:rPr>
            </w:pPr>
            <w:r w:rsidRPr="00471AD1">
              <w:rPr>
                <w:rStyle w:val="nfasis"/>
                <w:rFonts w:asciiTheme="majorHAnsi" w:hAnsiTheme="majorHAnsi"/>
                <w:i w:val="0"/>
                <w:sz w:val="23"/>
                <w:szCs w:val="23"/>
              </w:rPr>
              <w:t>50%</w:t>
            </w:r>
          </w:p>
        </w:tc>
        <w:tc>
          <w:tcPr>
            <w:tcW w:w="0" w:type="auto"/>
          </w:tcPr>
          <w:p w:rsidR="00FD0F49" w:rsidRPr="00471AD1" w:rsidRDefault="00FD0F49" w:rsidP="00FD0F49">
            <w:pPr>
              <w:jc w:val="center"/>
              <w:rPr>
                <w:rFonts w:asciiTheme="majorHAnsi" w:hAnsiTheme="majorHAnsi"/>
              </w:rPr>
            </w:pPr>
            <w:r w:rsidRPr="00471AD1">
              <w:rPr>
                <w:rStyle w:val="nfasis"/>
                <w:rFonts w:asciiTheme="majorHAnsi" w:hAnsiTheme="majorHAnsi"/>
                <w:i w:val="0"/>
                <w:sz w:val="23"/>
                <w:szCs w:val="23"/>
              </w:rPr>
              <w:t>30%</w:t>
            </w:r>
          </w:p>
        </w:tc>
        <w:tc>
          <w:tcPr>
            <w:tcW w:w="0" w:type="auto"/>
          </w:tcPr>
          <w:p w:rsidR="00FD0F49" w:rsidRPr="00471AD1" w:rsidRDefault="00FD0F49" w:rsidP="00FD0F49">
            <w:pPr>
              <w:jc w:val="center"/>
              <w:rPr>
                <w:rFonts w:asciiTheme="majorHAnsi" w:hAnsiTheme="majorHAnsi"/>
              </w:rPr>
            </w:pPr>
            <w:r w:rsidRPr="00471AD1">
              <w:rPr>
                <w:rStyle w:val="nfasis"/>
                <w:rFonts w:asciiTheme="majorHAnsi" w:hAnsiTheme="majorHAnsi"/>
                <w:i w:val="0"/>
                <w:sz w:val="23"/>
                <w:szCs w:val="23"/>
              </w:rPr>
              <w:t>20%</w:t>
            </w:r>
          </w:p>
        </w:tc>
      </w:tr>
      <w:tr w:rsidR="00FD0F49" w:rsidRPr="00471AD1" w:rsidTr="008C2B1F">
        <w:trPr>
          <w:trHeight w:val="358"/>
        </w:trPr>
        <w:tc>
          <w:tcPr>
            <w:tcW w:w="0" w:type="auto"/>
          </w:tcPr>
          <w:p w:rsidR="00FD0F49" w:rsidRPr="00471AD1" w:rsidRDefault="00FD0F49" w:rsidP="007A30E2">
            <w:pPr>
              <w:pStyle w:val="Cita"/>
              <w:jc w:val="center"/>
              <w:rPr>
                <w:rStyle w:val="nfasis"/>
                <w:rFonts w:asciiTheme="majorHAnsi" w:hAnsiTheme="majorHAnsi"/>
                <w:b/>
                <w:sz w:val="23"/>
                <w:szCs w:val="23"/>
              </w:rPr>
            </w:pPr>
            <w:r w:rsidRPr="00471AD1">
              <w:rPr>
                <w:rStyle w:val="nfasis"/>
                <w:rFonts w:asciiTheme="majorHAnsi" w:hAnsiTheme="majorHAnsi"/>
                <w:b/>
                <w:sz w:val="23"/>
                <w:szCs w:val="23"/>
              </w:rPr>
              <w:t>6º E.P</w:t>
            </w:r>
          </w:p>
        </w:tc>
        <w:tc>
          <w:tcPr>
            <w:tcW w:w="0" w:type="auto"/>
          </w:tcPr>
          <w:p w:rsidR="00FD0F49" w:rsidRPr="00471AD1" w:rsidRDefault="00FD0F49" w:rsidP="00FD0F49">
            <w:pPr>
              <w:jc w:val="center"/>
              <w:rPr>
                <w:rFonts w:asciiTheme="majorHAnsi" w:hAnsiTheme="majorHAnsi"/>
              </w:rPr>
            </w:pPr>
            <w:r w:rsidRPr="00471AD1">
              <w:rPr>
                <w:rStyle w:val="nfasis"/>
                <w:rFonts w:asciiTheme="majorHAnsi" w:hAnsiTheme="majorHAnsi"/>
                <w:i w:val="0"/>
                <w:sz w:val="23"/>
                <w:szCs w:val="23"/>
              </w:rPr>
              <w:t>50%</w:t>
            </w:r>
          </w:p>
        </w:tc>
        <w:tc>
          <w:tcPr>
            <w:tcW w:w="0" w:type="auto"/>
          </w:tcPr>
          <w:p w:rsidR="00FD0F49" w:rsidRPr="00471AD1" w:rsidRDefault="00FD0F49" w:rsidP="00FD0F49">
            <w:pPr>
              <w:jc w:val="center"/>
              <w:rPr>
                <w:rFonts w:asciiTheme="majorHAnsi" w:hAnsiTheme="majorHAnsi"/>
              </w:rPr>
            </w:pPr>
            <w:r w:rsidRPr="00471AD1">
              <w:rPr>
                <w:rStyle w:val="nfasis"/>
                <w:rFonts w:asciiTheme="majorHAnsi" w:hAnsiTheme="majorHAnsi"/>
                <w:i w:val="0"/>
                <w:sz w:val="23"/>
                <w:szCs w:val="23"/>
              </w:rPr>
              <w:t>30%</w:t>
            </w:r>
          </w:p>
        </w:tc>
        <w:tc>
          <w:tcPr>
            <w:tcW w:w="0" w:type="auto"/>
          </w:tcPr>
          <w:p w:rsidR="00FD0F49" w:rsidRPr="00471AD1" w:rsidRDefault="00FD0F49" w:rsidP="00FD0F49">
            <w:pPr>
              <w:jc w:val="center"/>
              <w:rPr>
                <w:rFonts w:asciiTheme="majorHAnsi" w:hAnsiTheme="majorHAnsi"/>
              </w:rPr>
            </w:pPr>
            <w:r w:rsidRPr="00471AD1">
              <w:rPr>
                <w:rStyle w:val="nfasis"/>
                <w:rFonts w:asciiTheme="majorHAnsi" w:hAnsiTheme="majorHAnsi"/>
                <w:i w:val="0"/>
                <w:sz w:val="23"/>
                <w:szCs w:val="23"/>
              </w:rPr>
              <w:t>20%</w:t>
            </w:r>
          </w:p>
        </w:tc>
      </w:tr>
    </w:tbl>
    <w:p w:rsidR="00FD0F49" w:rsidRPr="00471AD1" w:rsidRDefault="00FD0F49" w:rsidP="00FD0F49">
      <w:pPr>
        <w:pStyle w:val="Ttulo2"/>
        <w:rPr>
          <w:rFonts w:asciiTheme="majorHAnsi" w:hAnsiTheme="majorHAnsi"/>
        </w:rPr>
      </w:pPr>
    </w:p>
    <w:p w:rsidR="00FD0F49" w:rsidRPr="00471AD1" w:rsidRDefault="00FD0F49" w:rsidP="00FD0F49">
      <w:pPr>
        <w:rPr>
          <w:rFonts w:asciiTheme="majorHAnsi" w:hAnsiTheme="majorHAnsi"/>
        </w:rPr>
      </w:pPr>
      <w:r w:rsidRPr="00471AD1">
        <w:rPr>
          <w:rFonts w:asciiTheme="majorHAnsi" w:hAnsiTheme="majorHAnsi"/>
        </w:rPr>
        <w:br w:type="page"/>
      </w:r>
    </w:p>
    <w:p w:rsidR="00ED3655" w:rsidRPr="00471AD1" w:rsidRDefault="00ED3655" w:rsidP="009A3DB0">
      <w:pPr>
        <w:pStyle w:val="Ttulo1"/>
        <w:jc w:val="center"/>
        <w:rPr>
          <w:color w:val="auto"/>
          <w:sz w:val="32"/>
          <w:szCs w:val="32"/>
        </w:rPr>
      </w:pPr>
    </w:p>
    <w:p w:rsidR="00ED3655" w:rsidRPr="00471AD1" w:rsidRDefault="00ED3655" w:rsidP="00FD0F49">
      <w:pPr>
        <w:rPr>
          <w:rFonts w:asciiTheme="majorHAnsi" w:hAnsiTheme="majorHAnsi"/>
        </w:rPr>
      </w:pPr>
    </w:p>
    <w:p w:rsidR="00ED3655" w:rsidRPr="00471AD1" w:rsidRDefault="00ED3655" w:rsidP="00FD0F49">
      <w:pPr>
        <w:rPr>
          <w:rFonts w:asciiTheme="majorHAnsi" w:hAnsiTheme="majorHAnsi"/>
        </w:rPr>
      </w:pPr>
    </w:p>
    <w:p w:rsidR="00A56266" w:rsidRDefault="00ED3655" w:rsidP="00A56266">
      <w:pPr>
        <w:pStyle w:val="Ttulo1"/>
        <w:jc w:val="center"/>
        <w:rPr>
          <w:color w:val="auto"/>
          <w:sz w:val="40"/>
          <w:szCs w:val="40"/>
        </w:rPr>
      </w:pPr>
      <w:r w:rsidRPr="00254BE8">
        <w:rPr>
          <w:color w:val="auto"/>
          <w:sz w:val="40"/>
          <w:szCs w:val="40"/>
        </w:rPr>
        <w:t>CRITERIOS CALIFICACIÓN</w:t>
      </w:r>
    </w:p>
    <w:p w:rsidR="00F07F0B" w:rsidRDefault="00F07F0B" w:rsidP="00F07F0B"/>
    <w:p w:rsidR="00F07F0B" w:rsidRPr="00F07F0B" w:rsidRDefault="00F07F0B" w:rsidP="00F07F0B"/>
    <w:p w:rsidR="00A56266" w:rsidRPr="00A56266" w:rsidRDefault="00A56266" w:rsidP="00A56266"/>
    <w:tbl>
      <w:tblPr>
        <w:tblStyle w:val="Tablaconcuadrcula"/>
        <w:tblW w:w="0" w:type="auto"/>
        <w:tblLook w:val="04A0"/>
      </w:tblPr>
      <w:tblGrid>
        <w:gridCol w:w="2881"/>
        <w:gridCol w:w="2881"/>
        <w:gridCol w:w="2882"/>
      </w:tblGrid>
      <w:tr w:rsidR="00A56266" w:rsidRPr="00F07F0B" w:rsidTr="00A348A9">
        <w:tc>
          <w:tcPr>
            <w:tcW w:w="8644" w:type="dxa"/>
            <w:gridSpan w:val="3"/>
          </w:tcPr>
          <w:p w:rsidR="00A56266" w:rsidRPr="00F07F0B" w:rsidRDefault="00A56266" w:rsidP="00A348A9">
            <w:pPr>
              <w:rPr>
                <w:rFonts w:ascii="Cambria" w:hAnsi="Cambria"/>
                <w:b/>
                <w:sz w:val="32"/>
                <w:szCs w:val="32"/>
              </w:rPr>
            </w:pPr>
            <w:r w:rsidRPr="00F07F0B">
              <w:rPr>
                <w:rFonts w:ascii="Cambria" w:hAnsi="Cambria"/>
                <w:b/>
                <w:sz w:val="32"/>
                <w:szCs w:val="32"/>
              </w:rPr>
              <w:t xml:space="preserve">               </w:t>
            </w:r>
            <w:r w:rsidR="00F07F0B">
              <w:rPr>
                <w:rFonts w:ascii="Cambria" w:hAnsi="Cambria"/>
                <w:b/>
                <w:sz w:val="32"/>
                <w:szCs w:val="32"/>
              </w:rPr>
              <w:t xml:space="preserve">   </w:t>
            </w:r>
            <w:r w:rsidRPr="00F07F0B">
              <w:rPr>
                <w:rFonts w:ascii="Cambria" w:hAnsi="Cambria"/>
                <w:b/>
                <w:sz w:val="32"/>
                <w:szCs w:val="32"/>
              </w:rPr>
              <w:t xml:space="preserve"> ASIGNATURA EDUCACIÓN FÍSICA</w:t>
            </w:r>
          </w:p>
        </w:tc>
      </w:tr>
      <w:tr w:rsidR="00A56266" w:rsidRPr="00F07F0B" w:rsidTr="00F07F0B">
        <w:trPr>
          <w:trHeight w:val="3195"/>
        </w:trPr>
        <w:tc>
          <w:tcPr>
            <w:tcW w:w="2881" w:type="dxa"/>
          </w:tcPr>
          <w:p w:rsidR="00A56266" w:rsidRPr="00F07F0B" w:rsidRDefault="00A56266" w:rsidP="00A348A9">
            <w:pPr>
              <w:rPr>
                <w:rFonts w:ascii="Cambria" w:hAnsi="Cambria"/>
                <w:b/>
                <w:sz w:val="23"/>
                <w:szCs w:val="23"/>
              </w:rPr>
            </w:pPr>
            <w:r w:rsidRPr="00F07F0B">
              <w:rPr>
                <w:rFonts w:ascii="Cambria" w:hAnsi="Cambria"/>
                <w:b/>
                <w:sz w:val="23"/>
                <w:szCs w:val="23"/>
              </w:rPr>
              <w:t xml:space="preserve">            </w:t>
            </w:r>
          </w:p>
          <w:p w:rsidR="00A56266" w:rsidRPr="00F07F0B" w:rsidRDefault="00A56266" w:rsidP="00A348A9">
            <w:pPr>
              <w:rPr>
                <w:rFonts w:ascii="Cambria" w:hAnsi="Cambria"/>
                <w:b/>
                <w:sz w:val="23"/>
                <w:szCs w:val="23"/>
              </w:rPr>
            </w:pPr>
          </w:p>
          <w:p w:rsidR="00A56266" w:rsidRPr="00F07F0B" w:rsidRDefault="00A56266" w:rsidP="00A348A9">
            <w:pPr>
              <w:rPr>
                <w:rFonts w:ascii="Cambria" w:hAnsi="Cambria"/>
                <w:b/>
                <w:sz w:val="23"/>
                <w:szCs w:val="23"/>
              </w:rPr>
            </w:pPr>
          </w:p>
          <w:p w:rsidR="00A56266" w:rsidRPr="00F07F0B" w:rsidRDefault="00A56266" w:rsidP="00A348A9">
            <w:pPr>
              <w:rPr>
                <w:rFonts w:ascii="Cambria" w:hAnsi="Cambria"/>
                <w:b/>
                <w:sz w:val="23"/>
                <w:szCs w:val="23"/>
              </w:rPr>
            </w:pPr>
            <w:r w:rsidRPr="00F07F0B">
              <w:rPr>
                <w:rFonts w:ascii="Cambria" w:hAnsi="Cambria"/>
                <w:b/>
                <w:sz w:val="23"/>
                <w:szCs w:val="23"/>
              </w:rPr>
              <w:t xml:space="preserve">            CURSO  </w:t>
            </w:r>
          </w:p>
        </w:tc>
        <w:tc>
          <w:tcPr>
            <w:tcW w:w="2881" w:type="dxa"/>
          </w:tcPr>
          <w:p w:rsidR="00F07F0B" w:rsidRDefault="00F07F0B" w:rsidP="00A348A9">
            <w:pPr>
              <w:rPr>
                <w:rFonts w:ascii="Cambria" w:hAnsi="Cambria"/>
                <w:sz w:val="23"/>
                <w:szCs w:val="23"/>
              </w:rPr>
            </w:pPr>
          </w:p>
          <w:p w:rsidR="00A56266" w:rsidRPr="00F07F0B" w:rsidRDefault="00A56266" w:rsidP="00A348A9">
            <w:pPr>
              <w:rPr>
                <w:rFonts w:ascii="Cambria" w:hAnsi="Cambria"/>
                <w:sz w:val="23"/>
                <w:szCs w:val="23"/>
              </w:rPr>
            </w:pPr>
            <w:r w:rsidRPr="00F07F0B">
              <w:rPr>
                <w:rFonts w:ascii="Cambria" w:hAnsi="Cambria"/>
                <w:sz w:val="23"/>
                <w:szCs w:val="23"/>
              </w:rPr>
              <w:t>CONOCIMIENTOS SOBRE LA MATERIA ASÍ COMO EL GRADO DE ADQUISICIÓN DE LAS COMPETENCIAS, MANIFESTADOS EN TESTS Y PRUEBAS DE CARÁCTER PRÁCTICO Y LA OBSERVACIÓN DIARIA DE LA MEJORA DE LAS DESTREZAS MOTRICES.</w:t>
            </w:r>
          </w:p>
        </w:tc>
        <w:tc>
          <w:tcPr>
            <w:tcW w:w="2882" w:type="dxa"/>
          </w:tcPr>
          <w:p w:rsidR="00F07F0B" w:rsidRDefault="00F07F0B" w:rsidP="00A348A9">
            <w:pPr>
              <w:rPr>
                <w:rFonts w:ascii="Cambria" w:hAnsi="Cambria"/>
                <w:sz w:val="23"/>
                <w:szCs w:val="23"/>
              </w:rPr>
            </w:pPr>
          </w:p>
          <w:p w:rsidR="00A56266" w:rsidRPr="00F07F0B" w:rsidRDefault="00A56266" w:rsidP="00A348A9">
            <w:pPr>
              <w:rPr>
                <w:rFonts w:ascii="Cambria" w:hAnsi="Cambria"/>
                <w:sz w:val="23"/>
                <w:szCs w:val="23"/>
              </w:rPr>
            </w:pPr>
            <w:r w:rsidRPr="00F07F0B">
              <w:rPr>
                <w:rFonts w:ascii="Cambria" w:hAnsi="Cambria"/>
                <w:sz w:val="23"/>
                <w:szCs w:val="23"/>
              </w:rPr>
              <w:t>ACTITUD EN CLASE, INTERÉS POR LA ASIGNATURA, LA PARTICIPACIÓN ACTIVA Y OPORTUNA EN CLASE Y EL COMPORTAMIENTO.</w:t>
            </w:r>
          </w:p>
        </w:tc>
      </w:tr>
      <w:tr w:rsidR="00A56266" w:rsidRPr="00F07F0B" w:rsidTr="00F07F0B">
        <w:trPr>
          <w:trHeight w:val="497"/>
        </w:trPr>
        <w:tc>
          <w:tcPr>
            <w:tcW w:w="2881" w:type="dxa"/>
          </w:tcPr>
          <w:p w:rsidR="00A56266" w:rsidRPr="00F07F0B" w:rsidRDefault="00A56266" w:rsidP="00A348A9">
            <w:pPr>
              <w:rPr>
                <w:rFonts w:ascii="Cambria" w:hAnsi="Cambria"/>
                <w:b/>
                <w:sz w:val="23"/>
                <w:szCs w:val="23"/>
              </w:rPr>
            </w:pPr>
            <w:r w:rsidRPr="00F07F0B">
              <w:rPr>
                <w:rFonts w:ascii="Cambria" w:hAnsi="Cambria"/>
                <w:b/>
                <w:sz w:val="23"/>
                <w:szCs w:val="23"/>
              </w:rPr>
              <w:t xml:space="preserve">        1º E.P</w:t>
            </w:r>
          </w:p>
        </w:tc>
        <w:tc>
          <w:tcPr>
            <w:tcW w:w="2881" w:type="dxa"/>
          </w:tcPr>
          <w:p w:rsidR="00A56266" w:rsidRPr="00F07F0B" w:rsidRDefault="00A56266" w:rsidP="00A348A9">
            <w:pPr>
              <w:rPr>
                <w:rFonts w:ascii="Cambria" w:hAnsi="Cambria"/>
                <w:sz w:val="23"/>
                <w:szCs w:val="23"/>
              </w:rPr>
            </w:pPr>
            <w:r w:rsidRPr="00F07F0B">
              <w:rPr>
                <w:rFonts w:ascii="Cambria" w:hAnsi="Cambria"/>
                <w:sz w:val="23"/>
                <w:szCs w:val="23"/>
              </w:rPr>
              <w:t xml:space="preserve">          30%                </w:t>
            </w:r>
          </w:p>
        </w:tc>
        <w:tc>
          <w:tcPr>
            <w:tcW w:w="2882" w:type="dxa"/>
          </w:tcPr>
          <w:p w:rsidR="00A56266" w:rsidRPr="00F07F0B" w:rsidRDefault="00A56266" w:rsidP="00A348A9">
            <w:pPr>
              <w:rPr>
                <w:rFonts w:ascii="Cambria" w:hAnsi="Cambria"/>
                <w:sz w:val="23"/>
                <w:szCs w:val="23"/>
              </w:rPr>
            </w:pPr>
            <w:r w:rsidRPr="00F07F0B">
              <w:rPr>
                <w:rFonts w:ascii="Cambria" w:hAnsi="Cambria"/>
                <w:sz w:val="23"/>
                <w:szCs w:val="23"/>
              </w:rPr>
              <w:t xml:space="preserve">        70%</w:t>
            </w:r>
          </w:p>
        </w:tc>
      </w:tr>
      <w:tr w:rsidR="00A56266" w:rsidRPr="00F07F0B" w:rsidTr="00F07F0B">
        <w:trPr>
          <w:trHeight w:val="547"/>
        </w:trPr>
        <w:tc>
          <w:tcPr>
            <w:tcW w:w="2881" w:type="dxa"/>
          </w:tcPr>
          <w:p w:rsidR="00A56266" w:rsidRPr="00F07F0B" w:rsidRDefault="00A56266" w:rsidP="00A348A9">
            <w:pPr>
              <w:rPr>
                <w:rFonts w:ascii="Cambria" w:hAnsi="Cambria"/>
                <w:b/>
                <w:sz w:val="23"/>
                <w:szCs w:val="23"/>
              </w:rPr>
            </w:pPr>
            <w:r w:rsidRPr="00F07F0B">
              <w:rPr>
                <w:rFonts w:ascii="Cambria" w:hAnsi="Cambria"/>
                <w:b/>
                <w:sz w:val="23"/>
                <w:szCs w:val="23"/>
              </w:rPr>
              <w:t xml:space="preserve">        2º E.P</w:t>
            </w:r>
          </w:p>
        </w:tc>
        <w:tc>
          <w:tcPr>
            <w:tcW w:w="2881" w:type="dxa"/>
          </w:tcPr>
          <w:p w:rsidR="00A56266" w:rsidRPr="00F07F0B" w:rsidRDefault="00A56266" w:rsidP="00A348A9">
            <w:pPr>
              <w:rPr>
                <w:rFonts w:ascii="Cambria" w:hAnsi="Cambria"/>
                <w:sz w:val="23"/>
                <w:szCs w:val="23"/>
              </w:rPr>
            </w:pPr>
            <w:r w:rsidRPr="00F07F0B">
              <w:rPr>
                <w:rFonts w:ascii="Cambria" w:hAnsi="Cambria"/>
                <w:sz w:val="23"/>
                <w:szCs w:val="23"/>
              </w:rPr>
              <w:t xml:space="preserve">          30%</w:t>
            </w:r>
          </w:p>
        </w:tc>
        <w:tc>
          <w:tcPr>
            <w:tcW w:w="2882" w:type="dxa"/>
          </w:tcPr>
          <w:p w:rsidR="00A56266" w:rsidRPr="00F07F0B" w:rsidRDefault="00A56266" w:rsidP="00A348A9">
            <w:pPr>
              <w:rPr>
                <w:rFonts w:ascii="Cambria" w:hAnsi="Cambria"/>
                <w:sz w:val="23"/>
                <w:szCs w:val="23"/>
              </w:rPr>
            </w:pPr>
            <w:r w:rsidRPr="00F07F0B">
              <w:rPr>
                <w:rFonts w:ascii="Cambria" w:hAnsi="Cambria"/>
                <w:sz w:val="23"/>
                <w:szCs w:val="23"/>
              </w:rPr>
              <w:t xml:space="preserve">        70%</w:t>
            </w:r>
          </w:p>
        </w:tc>
      </w:tr>
      <w:tr w:rsidR="00A56266" w:rsidRPr="00F07F0B" w:rsidTr="00F07F0B">
        <w:trPr>
          <w:trHeight w:val="413"/>
        </w:trPr>
        <w:tc>
          <w:tcPr>
            <w:tcW w:w="2881" w:type="dxa"/>
          </w:tcPr>
          <w:p w:rsidR="00A56266" w:rsidRPr="00F07F0B" w:rsidRDefault="00A56266" w:rsidP="00A348A9">
            <w:pPr>
              <w:rPr>
                <w:rFonts w:ascii="Cambria" w:hAnsi="Cambria"/>
                <w:b/>
                <w:sz w:val="23"/>
                <w:szCs w:val="23"/>
              </w:rPr>
            </w:pPr>
            <w:r w:rsidRPr="00F07F0B">
              <w:rPr>
                <w:rFonts w:ascii="Cambria" w:hAnsi="Cambria"/>
                <w:sz w:val="23"/>
                <w:szCs w:val="23"/>
              </w:rPr>
              <w:t xml:space="preserve">        </w:t>
            </w:r>
            <w:r w:rsidRPr="00F07F0B">
              <w:rPr>
                <w:rFonts w:ascii="Cambria" w:hAnsi="Cambria"/>
                <w:b/>
                <w:sz w:val="23"/>
                <w:szCs w:val="23"/>
              </w:rPr>
              <w:t>3º E.P</w:t>
            </w:r>
          </w:p>
        </w:tc>
        <w:tc>
          <w:tcPr>
            <w:tcW w:w="2881" w:type="dxa"/>
          </w:tcPr>
          <w:p w:rsidR="00A56266" w:rsidRPr="00F07F0B" w:rsidRDefault="00A56266" w:rsidP="00A348A9">
            <w:pPr>
              <w:rPr>
                <w:rFonts w:ascii="Cambria" w:hAnsi="Cambria"/>
                <w:sz w:val="23"/>
                <w:szCs w:val="23"/>
              </w:rPr>
            </w:pPr>
            <w:r w:rsidRPr="00F07F0B">
              <w:rPr>
                <w:rFonts w:ascii="Cambria" w:hAnsi="Cambria"/>
                <w:sz w:val="23"/>
                <w:szCs w:val="23"/>
              </w:rPr>
              <w:t xml:space="preserve">          40%</w:t>
            </w:r>
          </w:p>
        </w:tc>
        <w:tc>
          <w:tcPr>
            <w:tcW w:w="2882" w:type="dxa"/>
          </w:tcPr>
          <w:p w:rsidR="00A56266" w:rsidRPr="00F07F0B" w:rsidRDefault="00A56266" w:rsidP="00A348A9">
            <w:pPr>
              <w:rPr>
                <w:rFonts w:ascii="Cambria" w:hAnsi="Cambria"/>
                <w:sz w:val="23"/>
                <w:szCs w:val="23"/>
              </w:rPr>
            </w:pPr>
            <w:r w:rsidRPr="00F07F0B">
              <w:rPr>
                <w:rFonts w:ascii="Cambria" w:hAnsi="Cambria"/>
                <w:sz w:val="23"/>
                <w:szCs w:val="23"/>
              </w:rPr>
              <w:t xml:space="preserve">        60%</w:t>
            </w:r>
          </w:p>
        </w:tc>
      </w:tr>
      <w:tr w:rsidR="00A56266" w:rsidRPr="00F07F0B" w:rsidTr="00F07F0B">
        <w:trPr>
          <w:trHeight w:val="420"/>
        </w:trPr>
        <w:tc>
          <w:tcPr>
            <w:tcW w:w="2881" w:type="dxa"/>
          </w:tcPr>
          <w:p w:rsidR="00A56266" w:rsidRPr="00F07F0B" w:rsidRDefault="00A56266" w:rsidP="00A348A9">
            <w:pPr>
              <w:rPr>
                <w:rFonts w:ascii="Cambria" w:hAnsi="Cambria"/>
                <w:b/>
                <w:sz w:val="23"/>
                <w:szCs w:val="23"/>
              </w:rPr>
            </w:pPr>
            <w:r w:rsidRPr="00F07F0B">
              <w:rPr>
                <w:rFonts w:ascii="Cambria" w:hAnsi="Cambria"/>
                <w:sz w:val="23"/>
                <w:szCs w:val="23"/>
              </w:rPr>
              <w:t xml:space="preserve">        </w:t>
            </w:r>
            <w:r w:rsidRPr="00F07F0B">
              <w:rPr>
                <w:rFonts w:ascii="Cambria" w:hAnsi="Cambria"/>
                <w:b/>
                <w:sz w:val="23"/>
                <w:szCs w:val="23"/>
              </w:rPr>
              <w:t>4º E.P</w:t>
            </w:r>
          </w:p>
        </w:tc>
        <w:tc>
          <w:tcPr>
            <w:tcW w:w="2881" w:type="dxa"/>
          </w:tcPr>
          <w:p w:rsidR="00A56266" w:rsidRPr="00F07F0B" w:rsidRDefault="00A56266" w:rsidP="00A348A9">
            <w:pPr>
              <w:rPr>
                <w:rFonts w:ascii="Cambria" w:hAnsi="Cambria"/>
                <w:sz w:val="23"/>
                <w:szCs w:val="23"/>
              </w:rPr>
            </w:pPr>
            <w:r w:rsidRPr="00F07F0B">
              <w:rPr>
                <w:rFonts w:ascii="Cambria" w:hAnsi="Cambria"/>
                <w:sz w:val="23"/>
                <w:szCs w:val="23"/>
              </w:rPr>
              <w:t xml:space="preserve">          40%</w:t>
            </w:r>
          </w:p>
        </w:tc>
        <w:tc>
          <w:tcPr>
            <w:tcW w:w="2882" w:type="dxa"/>
          </w:tcPr>
          <w:p w:rsidR="00A56266" w:rsidRPr="00F07F0B" w:rsidRDefault="00A56266" w:rsidP="00A348A9">
            <w:pPr>
              <w:rPr>
                <w:rFonts w:ascii="Cambria" w:hAnsi="Cambria"/>
                <w:sz w:val="23"/>
                <w:szCs w:val="23"/>
              </w:rPr>
            </w:pPr>
            <w:r w:rsidRPr="00F07F0B">
              <w:rPr>
                <w:rFonts w:ascii="Cambria" w:hAnsi="Cambria"/>
                <w:sz w:val="23"/>
                <w:szCs w:val="23"/>
              </w:rPr>
              <w:t xml:space="preserve">        60%</w:t>
            </w:r>
          </w:p>
        </w:tc>
      </w:tr>
      <w:tr w:rsidR="00A56266" w:rsidRPr="00F07F0B" w:rsidTr="00F07F0B">
        <w:trPr>
          <w:trHeight w:val="412"/>
        </w:trPr>
        <w:tc>
          <w:tcPr>
            <w:tcW w:w="2881" w:type="dxa"/>
          </w:tcPr>
          <w:p w:rsidR="00A56266" w:rsidRPr="00F07F0B" w:rsidRDefault="00A56266" w:rsidP="00A348A9">
            <w:pPr>
              <w:rPr>
                <w:rFonts w:ascii="Cambria" w:hAnsi="Cambria"/>
                <w:b/>
                <w:sz w:val="23"/>
                <w:szCs w:val="23"/>
              </w:rPr>
            </w:pPr>
            <w:r w:rsidRPr="00F07F0B">
              <w:rPr>
                <w:rFonts w:ascii="Cambria" w:hAnsi="Cambria"/>
                <w:b/>
                <w:sz w:val="23"/>
                <w:szCs w:val="23"/>
              </w:rPr>
              <w:t xml:space="preserve">        5º E.P</w:t>
            </w:r>
          </w:p>
        </w:tc>
        <w:tc>
          <w:tcPr>
            <w:tcW w:w="2881" w:type="dxa"/>
          </w:tcPr>
          <w:p w:rsidR="00A56266" w:rsidRPr="00F07F0B" w:rsidRDefault="00A56266" w:rsidP="00A348A9">
            <w:pPr>
              <w:rPr>
                <w:rFonts w:ascii="Cambria" w:hAnsi="Cambria"/>
                <w:sz w:val="23"/>
                <w:szCs w:val="23"/>
              </w:rPr>
            </w:pPr>
            <w:r w:rsidRPr="00F07F0B">
              <w:rPr>
                <w:rFonts w:ascii="Cambria" w:hAnsi="Cambria"/>
                <w:sz w:val="23"/>
                <w:szCs w:val="23"/>
              </w:rPr>
              <w:t xml:space="preserve">          40%</w:t>
            </w:r>
          </w:p>
        </w:tc>
        <w:tc>
          <w:tcPr>
            <w:tcW w:w="2882" w:type="dxa"/>
          </w:tcPr>
          <w:p w:rsidR="00A56266" w:rsidRPr="00F07F0B" w:rsidRDefault="00A56266" w:rsidP="00A348A9">
            <w:pPr>
              <w:rPr>
                <w:rFonts w:ascii="Cambria" w:hAnsi="Cambria"/>
                <w:sz w:val="23"/>
                <w:szCs w:val="23"/>
              </w:rPr>
            </w:pPr>
            <w:r w:rsidRPr="00F07F0B">
              <w:rPr>
                <w:rFonts w:ascii="Cambria" w:hAnsi="Cambria"/>
                <w:sz w:val="23"/>
                <w:szCs w:val="23"/>
              </w:rPr>
              <w:t xml:space="preserve">        60%</w:t>
            </w:r>
          </w:p>
        </w:tc>
      </w:tr>
      <w:tr w:rsidR="00A56266" w:rsidRPr="00F07F0B" w:rsidTr="00F07F0B">
        <w:trPr>
          <w:trHeight w:val="417"/>
        </w:trPr>
        <w:tc>
          <w:tcPr>
            <w:tcW w:w="2881" w:type="dxa"/>
          </w:tcPr>
          <w:p w:rsidR="00A56266" w:rsidRPr="00F07F0B" w:rsidRDefault="00A56266" w:rsidP="00A348A9">
            <w:pPr>
              <w:rPr>
                <w:rFonts w:ascii="Cambria" w:hAnsi="Cambria"/>
                <w:b/>
                <w:sz w:val="23"/>
                <w:szCs w:val="23"/>
              </w:rPr>
            </w:pPr>
            <w:r w:rsidRPr="00F07F0B">
              <w:rPr>
                <w:rFonts w:ascii="Cambria" w:hAnsi="Cambria"/>
                <w:sz w:val="23"/>
                <w:szCs w:val="23"/>
              </w:rPr>
              <w:t xml:space="preserve">        </w:t>
            </w:r>
            <w:r w:rsidRPr="00F07F0B">
              <w:rPr>
                <w:rFonts w:ascii="Cambria" w:hAnsi="Cambria"/>
                <w:b/>
                <w:sz w:val="23"/>
                <w:szCs w:val="23"/>
              </w:rPr>
              <w:t>6º E.P</w:t>
            </w:r>
          </w:p>
        </w:tc>
        <w:tc>
          <w:tcPr>
            <w:tcW w:w="2881" w:type="dxa"/>
          </w:tcPr>
          <w:p w:rsidR="00A56266" w:rsidRPr="00F07F0B" w:rsidRDefault="00A56266" w:rsidP="00A348A9">
            <w:pPr>
              <w:rPr>
                <w:rFonts w:ascii="Cambria" w:hAnsi="Cambria"/>
                <w:sz w:val="23"/>
                <w:szCs w:val="23"/>
              </w:rPr>
            </w:pPr>
            <w:r w:rsidRPr="00F07F0B">
              <w:rPr>
                <w:rFonts w:ascii="Cambria" w:hAnsi="Cambria"/>
                <w:sz w:val="23"/>
                <w:szCs w:val="23"/>
              </w:rPr>
              <w:t xml:space="preserve">          40%</w:t>
            </w:r>
          </w:p>
        </w:tc>
        <w:tc>
          <w:tcPr>
            <w:tcW w:w="2882" w:type="dxa"/>
          </w:tcPr>
          <w:p w:rsidR="00A56266" w:rsidRPr="00F07F0B" w:rsidRDefault="00A56266" w:rsidP="00A348A9">
            <w:pPr>
              <w:rPr>
                <w:rFonts w:ascii="Cambria" w:hAnsi="Cambria"/>
                <w:sz w:val="23"/>
                <w:szCs w:val="23"/>
              </w:rPr>
            </w:pPr>
            <w:r w:rsidRPr="00F07F0B">
              <w:rPr>
                <w:rFonts w:ascii="Cambria" w:hAnsi="Cambria"/>
                <w:sz w:val="23"/>
                <w:szCs w:val="23"/>
              </w:rPr>
              <w:t xml:space="preserve">        60%</w:t>
            </w:r>
          </w:p>
        </w:tc>
      </w:tr>
    </w:tbl>
    <w:p w:rsidR="00A56266" w:rsidRPr="00F07F0B" w:rsidRDefault="00A56266" w:rsidP="00A56266">
      <w:pPr>
        <w:rPr>
          <w:rFonts w:ascii="Cambria" w:hAnsi="Cambria"/>
          <w:sz w:val="23"/>
          <w:szCs w:val="23"/>
        </w:rPr>
      </w:pPr>
      <w:r w:rsidRPr="00F07F0B">
        <w:rPr>
          <w:rFonts w:ascii="Cambria" w:hAnsi="Cambria"/>
          <w:sz w:val="23"/>
          <w:szCs w:val="23"/>
        </w:rPr>
        <w:t xml:space="preserve"> </w:t>
      </w:r>
    </w:p>
    <w:p w:rsidR="00A56266" w:rsidRDefault="00A56266" w:rsidP="00A56266">
      <w:pPr>
        <w:rPr>
          <w:sz w:val="40"/>
          <w:szCs w:val="40"/>
        </w:rPr>
      </w:pPr>
    </w:p>
    <w:p w:rsidR="00A56266" w:rsidRDefault="00A56266" w:rsidP="00A56266">
      <w:pPr>
        <w:rPr>
          <w:sz w:val="40"/>
          <w:szCs w:val="40"/>
        </w:rPr>
      </w:pPr>
    </w:p>
    <w:p w:rsidR="00A56266" w:rsidRDefault="00A56266" w:rsidP="00A56266">
      <w:pPr>
        <w:rPr>
          <w:sz w:val="40"/>
          <w:szCs w:val="40"/>
        </w:rPr>
      </w:pPr>
    </w:p>
    <w:p w:rsidR="00A56266" w:rsidRDefault="00A56266" w:rsidP="00A56266">
      <w:pPr>
        <w:rPr>
          <w:sz w:val="40"/>
          <w:szCs w:val="40"/>
        </w:rPr>
      </w:pPr>
    </w:p>
    <w:p w:rsidR="00ED3655" w:rsidRPr="007D40BD" w:rsidRDefault="00B82C9D" w:rsidP="007D40BD">
      <w:pPr>
        <w:pStyle w:val="Ttulo1"/>
        <w:jc w:val="center"/>
        <w:rPr>
          <w:rStyle w:val="nfasisintenso"/>
          <w:rFonts w:ascii="Comic Sans MS" w:hAnsi="Comic Sans MS" w:cstheme="minorHAnsi"/>
          <w:i w:val="0"/>
          <w:color w:val="auto"/>
          <w:sz w:val="40"/>
          <w:szCs w:val="40"/>
        </w:rPr>
      </w:pPr>
      <w:r w:rsidRPr="007D40BD">
        <w:rPr>
          <w:rStyle w:val="nfasisintenso"/>
          <w:rFonts w:ascii="Comic Sans MS" w:hAnsi="Comic Sans MS" w:cstheme="minorHAnsi"/>
          <w:i w:val="0"/>
          <w:color w:val="auto"/>
          <w:sz w:val="40"/>
          <w:szCs w:val="40"/>
        </w:rPr>
        <w:t>CRITERIOS DE PROMOCIÓN</w:t>
      </w:r>
    </w:p>
    <w:p w:rsidR="007D40BD" w:rsidRPr="007D40BD" w:rsidRDefault="007D40BD" w:rsidP="003C765C">
      <w:pPr>
        <w:pStyle w:val="Ttulo1"/>
        <w:pBdr>
          <w:top w:val="threeDEmboss" w:sz="6" w:space="1" w:color="EEECE1" w:themeColor="background2" w:shadow="1"/>
          <w:left w:val="threeDEmboss" w:sz="6" w:space="4" w:color="EEECE1" w:themeColor="background2" w:shadow="1"/>
          <w:bottom w:val="threeDEngrave" w:sz="6" w:space="1" w:color="EEECE1" w:themeColor="background2" w:shadow="1"/>
          <w:right w:val="threeDEngrave" w:sz="6" w:space="4" w:color="EEECE1" w:themeColor="background2" w:shadow="1"/>
        </w:pBdr>
        <w:rPr>
          <w:rStyle w:val="nfasisintenso"/>
          <w:rFonts w:ascii="Comic Sans MS" w:hAnsi="Comic Sans MS" w:cstheme="minorHAnsi"/>
          <w:i w:val="0"/>
          <w:color w:val="auto"/>
          <w:sz w:val="32"/>
          <w:szCs w:val="32"/>
        </w:rPr>
      </w:pPr>
      <w:r>
        <w:rPr>
          <w:rStyle w:val="nfasisintenso"/>
          <w:rFonts w:ascii="Comic Sans MS" w:hAnsi="Comic Sans MS" w:cstheme="minorHAnsi"/>
          <w:i w:val="0"/>
          <w:color w:val="auto"/>
          <w:sz w:val="32"/>
          <w:szCs w:val="32"/>
        </w:rPr>
        <w:t>EDUCACIÓN INFANTIL</w:t>
      </w:r>
    </w:p>
    <w:p w:rsidR="00B82C9D" w:rsidRPr="003C765C" w:rsidRDefault="00B82C9D" w:rsidP="00FD0F49">
      <w:pPr>
        <w:rPr>
          <w:rFonts w:cstheme="minorHAnsi"/>
          <w:sz w:val="24"/>
          <w:szCs w:val="24"/>
        </w:rPr>
      </w:pPr>
    </w:p>
    <w:p w:rsidR="003C765C" w:rsidRDefault="003C765C" w:rsidP="003C765C">
      <w:pPr>
        <w:pStyle w:val="Prrafodelista"/>
        <w:numPr>
          <w:ilvl w:val="0"/>
          <w:numId w:val="1"/>
        </w:numPr>
        <w:rPr>
          <w:rFonts w:ascii="Comic Sans MS" w:hAnsi="Comic Sans MS" w:cstheme="minorHAnsi"/>
        </w:rPr>
      </w:pPr>
      <w:r w:rsidRPr="003C765C">
        <w:rPr>
          <w:rFonts w:ascii="Comic Sans MS" w:hAnsi="Comic Sans MS" w:cstheme="minorHAnsi"/>
        </w:rPr>
        <w:t>La evaluación será global, continua y formativa. Las entrevistas con las familias,</w:t>
      </w:r>
      <w:r>
        <w:rPr>
          <w:rFonts w:ascii="Comic Sans MS" w:hAnsi="Comic Sans MS" w:cstheme="minorHAnsi"/>
        </w:rPr>
        <w:t xml:space="preserve"> la observación directa y sistemática y el análisis de las act</w:t>
      </w:r>
      <w:r w:rsidR="00ED1DDA">
        <w:rPr>
          <w:rFonts w:ascii="Comic Sans MS" w:hAnsi="Comic Sans MS" w:cstheme="minorHAnsi"/>
        </w:rPr>
        <w:t>ividades de los alumnos constituirán las principales fuentes de información del proceso de evaluación.</w:t>
      </w:r>
    </w:p>
    <w:p w:rsidR="00ED1DDA" w:rsidRDefault="00ED1DDA" w:rsidP="003C765C">
      <w:pPr>
        <w:pStyle w:val="Prrafodelista"/>
        <w:numPr>
          <w:ilvl w:val="0"/>
          <w:numId w:val="1"/>
        </w:numPr>
        <w:rPr>
          <w:rFonts w:ascii="Comic Sans MS" w:hAnsi="Comic Sans MS" w:cstheme="minorHAnsi"/>
        </w:rPr>
      </w:pPr>
      <w:r>
        <w:rPr>
          <w:rFonts w:ascii="Comic Sans MS" w:hAnsi="Comic Sans MS" w:cstheme="minorHAnsi"/>
        </w:rPr>
        <w:t>Las consideraciones derivadas del proceso de evaluación deberán ser comunicadas de manera periódica a las familias, con el fin de establecer pautas conjuntas de actuación para mejorar el proceso educativo del alumnado.</w:t>
      </w:r>
    </w:p>
    <w:p w:rsidR="00F07F0B" w:rsidRDefault="00ED1DDA" w:rsidP="00F07F0B">
      <w:pPr>
        <w:pStyle w:val="Prrafodelista"/>
        <w:numPr>
          <w:ilvl w:val="0"/>
          <w:numId w:val="1"/>
        </w:numPr>
        <w:rPr>
          <w:rFonts w:ascii="Comic Sans MS" w:hAnsi="Comic Sans MS" w:cstheme="minorHAnsi"/>
        </w:rPr>
      </w:pPr>
      <w:r>
        <w:rPr>
          <w:rFonts w:ascii="Comic Sans MS" w:hAnsi="Comic Sans MS" w:cstheme="minorHAnsi"/>
        </w:rPr>
        <w:t>Los alumnos al finalizar 3º de E. Infantil promocionarán  a 1º de E. Primaria en todos los casos. Excepcionalmente, y cuando la evaluación lo aconseje, los alumnos con necesidades educativas especiales podrán permanecer un año más en E. Infantil. Para ello la Dirección Técnica deberá realizar una solicitud que se basará en las conclusiones de la evaluación psicopedagógica y el dictamen de escolarización correspondiente y que irá acompañada del acuerdo de los padres o representantes legales del alumno.</w:t>
      </w:r>
    </w:p>
    <w:p w:rsidR="00F07F0B" w:rsidRDefault="0016729D" w:rsidP="00F07F0B">
      <w:pPr>
        <w:pStyle w:val="Prrafodelista"/>
        <w:ind w:left="360"/>
        <w:rPr>
          <w:rStyle w:val="nfasisintenso"/>
          <w:rFonts w:ascii="Comic Sans MS" w:hAnsi="Comic Sans MS" w:cstheme="minorHAnsi"/>
          <w:i w:val="0"/>
          <w:color w:val="auto"/>
          <w:sz w:val="32"/>
          <w:szCs w:val="32"/>
        </w:rPr>
      </w:pPr>
      <w:r w:rsidRPr="00F07F0B">
        <w:rPr>
          <w:rStyle w:val="nfasisintenso"/>
          <w:rFonts w:ascii="Comic Sans MS" w:hAnsi="Comic Sans MS" w:cstheme="minorHAnsi"/>
          <w:i w:val="0"/>
          <w:color w:val="auto"/>
          <w:sz w:val="32"/>
          <w:szCs w:val="32"/>
        </w:rPr>
        <w:t>EDUCACIÓN PRIMARIA</w:t>
      </w:r>
    </w:p>
    <w:p w:rsidR="00072562" w:rsidRPr="00F07F0B" w:rsidRDefault="003711EF" w:rsidP="00F07F0B">
      <w:pPr>
        <w:pStyle w:val="Prrafodelista"/>
        <w:ind w:left="360"/>
        <w:rPr>
          <w:rFonts w:ascii="Comic Sans MS" w:hAnsi="Comic Sans MS" w:cstheme="minorHAnsi"/>
        </w:rPr>
      </w:pPr>
      <w:r w:rsidRPr="003711EF">
        <w:rPr>
          <w:noProof/>
          <w:lang w:eastAsia="es-ES"/>
        </w:rPr>
        <w:pict>
          <v:rect id="_x0000_s1026" style="position:absolute;left:0;text-align:left;margin-left:-4.7pt;margin-top:16.65pt;width:438.7pt;height:232.05pt;z-index:-251658240" fillcolor="white [3201]" strokecolor="#c4bc96 [2414]" strokeweight="1.5pt">
            <v:fill color2="#ddd8c2 [2894]" focusposition="1" focussize="" focus="100%" type="gradient"/>
            <v:shadow on="t" color="black [3213]" opacity=".5" offset="4pt,5pt" offset2="4pt,6pt"/>
          </v:rect>
        </w:pict>
      </w:r>
    </w:p>
    <w:p w:rsidR="0016729D" w:rsidRPr="00072562" w:rsidRDefault="00072562" w:rsidP="00072562">
      <w:pPr>
        <w:rPr>
          <w:rStyle w:val="nfasisintenso"/>
          <w:rFonts w:ascii="Comic Sans MS" w:hAnsi="Comic Sans MS" w:cstheme="minorHAnsi"/>
          <w:b w:val="0"/>
          <w:i w:val="0"/>
          <w:color w:val="auto"/>
        </w:rPr>
      </w:pPr>
      <w:r w:rsidRPr="00072562">
        <w:rPr>
          <w:rStyle w:val="nfasisintenso"/>
          <w:rFonts w:ascii="Comic Sans MS" w:hAnsi="Comic Sans MS" w:cstheme="minorHAnsi"/>
          <w:b w:val="0"/>
          <w:i w:val="0"/>
          <w:color w:val="auto"/>
        </w:rPr>
        <w:t xml:space="preserve">Recogidas las propuestas de los ciclos, se determinan los criterios de promoción aprobados en Claustro (4.5.17) correspondientes a </w:t>
      </w:r>
      <w:proofErr w:type="gramStart"/>
      <w:r w:rsidRPr="00072562">
        <w:rPr>
          <w:rStyle w:val="nfasisintenso"/>
          <w:rFonts w:ascii="Comic Sans MS" w:hAnsi="Comic Sans MS" w:cstheme="minorHAnsi"/>
          <w:b w:val="0"/>
          <w:i w:val="0"/>
          <w:color w:val="auto"/>
        </w:rPr>
        <w:t>los cursos</w:t>
      </w:r>
      <w:proofErr w:type="gramEnd"/>
      <w:r w:rsidRPr="00072562">
        <w:rPr>
          <w:rStyle w:val="nfasisintenso"/>
          <w:rFonts w:ascii="Comic Sans MS" w:hAnsi="Comic Sans MS" w:cstheme="minorHAnsi"/>
          <w:b w:val="0"/>
          <w:i w:val="0"/>
          <w:color w:val="auto"/>
        </w:rPr>
        <w:t xml:space="preserve"> 1º, 2º, 3º, 4º, 5º, 6º de Educación Primaria.</w:t>
      </w:r>
    </w:p>
    <w:p w:rsidR="00072562" w:rsidRDefault="00072562" w:rsidP="00072562">
      <w:pPr>
        <w:pStyle w:val="Prrafodelista"/>
        <w:numPr>
          <w:ilvl w:val="0"/>
          <w:numId w:val="3"/>
        </w:numPr>
        <w:rPr>
          <w:rFonts w:ascii="Comic Sans MS" w:hAnsi="Comic Sans MS" w:cstheme="minorHAnsi"/>
        </w:rPr>
      </w:pPr>
      <w:r>
        <w:rPr>
          <w:rFonts w:ascii="Comic Sans MS" w:hAnsi="Comic Sans MS" w:cstheme="minorHAnsi"/>
        </w:rPr>
        <w:t>Los alumnos de Educación Primaria promocionarán al siguiente curso:</w:t>
      </w:r>
    </w:p>
    <w:p w:rsidR="00072562" w:rsidRDefault="00072562" w:rsidP="00072562">
      <w:pPr>
        <w:pStyle w:val="Prrafodelista"/>
        <w:numPr>
          <w:ilvl w:val="1"/>
          <w:numId w:val="3"/>
        </w:numPr>
        <w:rPr>
          <w:rFonts w:ascii="Comic Sans MS" w:hAnsi="Comic Sans MS" w:cstheme="minorHAnsi"/>
        </w:rPr>
      </w:pPr>
      <w:r>
        <w:rPr>
          <w:rFonts w:ascii="Comic Sans MS" w:hAnsi="Comic Sans MS" w:cstheme="minorHAnsi"/>
        </w:rPr>
        <w:t>Si tienen aprobadas las áreas de Lengua y Matemáticas.</w:t>
      </w:r>
    </w:p>
    <w:p w:rsidR="00F07F0B" w:rsidRPr="00F07F0B" w:rsidRDefault="00072562" w:rsidP="00F07F0B">
      <w:pPr>
        <w:pStyle w:val="Prrafodelista"/>
        <w:numPr>
          <w:ilvl w:val="0"/>
          <w:numId w:val="3"/>
        </w:numPr>
        <w:rPr>
          <w:rFonts w:ascii="Comic Sans MS" w:hAnsi="Comic Sans MS" w:cstheme="minorHAnsi"/>
        </w:rPr>
      </w:pPr>
      <w:r>
        <w:rPr>
          <w:rFonts w:ascii="Comic Sans MS" w:hAnsi="Comic Sans MS" w:cstheme="minorHAnsi"/>
        </w:rPr>
        <w:t>Los alumnos de Educación Primaria no promocionarán;</w:t>
      </w:r>
    </w:p>
    <w:p w:rsidR="00F07F0B" w:rsidRPr="00F07F0B" w:rsidRDefault="00072562" w:rsidP="00F07F0B">
      <w:pPr>
        <w:pStyle w:val="Prrafodelista"/>
        <w:numPr>
          <w:ilvl w:val="1"/>
          <w:numId w:val="3"/>
        </w:numPr>
        <w:rPr>
          <w:rFonts w:ascii="Comic Sans MS" w:hAnsi="Comic Sans MS" w:cstheme="minorHAnsi"/>
        </w:rPr>
      </w:pPr>
      <w:r>
        <w:rPr>
          <w:rFonts w:ascii="Comic Sans MS" w:hAnsi="Comic Sans MS" w:cstheme="minorHAnsi"/>
        </w:rPr>
        <w:t>Si tienen suspendidas el área de Lengua y Matemáticas.</w:t>
      </w:r>
    </w:p>
    <w:p w:rsidR="00703E12" w:rsidRDefault="00072562" w:rsidP="00072562">
      <w:pPr>
        <w:pStyle w:val="Prrafodelista"/>
        <w:numPr>
          <w:ilvl w:val="1"/>
          <w:numId w:val="3"/>
        </w:numPr>
        <w:rPr>
          <w:rFonts w:ascii="Comic Sans MS" w:hAnsi="Comic Sans MS" w:cstheme="minorHAnsi"/>
        </w:rPr>
      </w:pPr>
      <w:r>
        <w:rPr>
          <w:rFonts w:ascii="Comic Sans MS" w:hAnsi="Comic Sans MS" w:cstheme="minorHAnsi"/>
        </w:rPr>
        <w:t>O bien, si tienen suspendidas alguna de las áreas</w:t>
      </w:r>
      <w:r w:rsidR="007721DA">
        <w:rPr>
          <w:rFonts w:ascii="Comic Sans MS" w:hAnsi="Comic Sans MS" w:cstheme="minorHAnsi"/>
        </w:rPr>
        <w:t xml:space="preserve"> instrumentales junto con el área del Ciencias Sociales y/o el área de Ciencias Naturales.</w:t>
      </w:r>
    </w:p>
    <w:p w:rsidR="00072562" w:rsidRDefault="00072562" w:rsidP="00703E12">
      <w:pPr>
        <w:jc w:val="center"/>
      </w:pPr>
    </w:p>
    <w:p w:rsidR="00F07F0B" w:rsidRDefault="00F07F0B" w:rsidP="00F07F0B">
      <w:pPr>
        <w:pStyle w:val="Prrafodelista"/>
        <w:jc w:val="both"/>
        <w:rPr>
          <w:rFonts w:ascii="Comic Sans MS" w:hAnsi="Comic Sans MS"/>
        </w:rPr>
      </w:pPr>
    </w:p>
    <w:p w:rsidR="00F07F0B" w:rsidRDefault="00F07F0B" w:rsidP="00F07F0B">
      <w:pPr>
        <w:pStyle w:val="Prrafodelista"/>
        <w:jc w:val="both"/>
        <w:rPr>
          <w:rFonts w:ascii="Comic Sans MS" w:hAnsi="Comic Sans MS"/>
        </w:rPr>
      </w:pPr>
    </w:p>
    <w:p w:rsidR="00F07F0B" w:rsidRDefault="00F07F0B" w:rsidP="00F07F0B">
      <w:pPr>
        <w:pStyle w:val="Prrafodelista"/>
        <w:jc w:val="both"/>
        <w:rPr>
          <w:rFonts w:ascii="Comic Sans MS" w:hAnsi="Comic Sans MS"/>
        </w:rPr>
      </w:pPr>
    </w:p>
    <w:p w:rsidR="00D16CD7" w:rsidRPr="00F07F0B" w:rsidRDefault="00FC242C" w:rsidP="00F07F0B">
      <w:pPr>
        <w:pStyle w:val="Prrafodelista"/>
        <w:numPr>
          <w:ilvl w:val="0"/>
          <w:numId w:val="4"/>
        </w:numPr>
        <w:jc w:val="both"/>
        <w:rPr>
          <w:rFonts w:ascii="Comic Sans MS" w:hAnsi="Comic Sans MS"/>
        </w:rPr>
      </w:pPr>
      <w:r w:rsidRPr="00F07F0B">
        <w:rPr>
          <w:rFonts w:ascii="Comic Sans MS" w:hAnsi="Comic Sans MS"/>
        </w:rPr>
        <w:t>Se accederá al curso educativo siguiente siempre que se considere que se ha alcanzado el desarrollo correspondiente de las competencias básicas y el</w:t>
      </w:r>
      <w:r w:rsidR="00D16CD7" w:rsidRPr="00F07F0B">
        <w:rPr>
          <w:rFonts w:ascii="Comic Sans MS" w:hAnsi="Comic Sans MS"/>
        </w:rPr>
        <w:t xml:space="preserve">         </w:t>
      </w:r>
      <w:r w:rsidRPr="00F07F0B">
        <w:rPr>
          <w:rFonts w:ascii="Comic Sans MS" w:hAnsi="Comic Sans MS"/>
        </w:rPr>
        <w:t xml:space="preserve"> adecuado grado de madurez. Se accederá, asimismo, siempre que los</w:t>
      </w:r>
      <w:r w:rsidR="00D16CD7" w:rsidRPr="00F07F0B">
        <w:rPr>
          <w:rFonts w:ascii="Comic Sans MS" w:hAnsi="Comic Sans MS"/>
        </w:rPr>
        <w:t xml:space="preserve"> </w:t>
      </w:r>
      <w:r w:rsidRPr="00F07F0B">
        <w:rPr>
          <w:rFonts w:ascii="Comic Sans MS" w:hAnsi="Comic Sans MS"/>
        </w:rPr>
        <w:t xml:space="preserve">aprendizajes </w:t>
      </w:r>
      <w:r w:rsidR="00D16CD7" w:rsidRPr="00F07F0B">
        <w:rPr>
          <w:rFonts w:ascii="Comic Sans MS" w:hAnsi="Comic Sans MS"/>
        </w:rPr>
        <w:t xml:space="preserve">   </w:t>
      </w:r>
      <w:r w:rsidRPr="00F07F0B">
        <w:rPr>
          <w:rFonts w:ascii="Comic Sans MS" w:hAnsi="Comic Sans MS"/>
        </w:rPr>
        <w:t>no alcanzados no impidan seguir con aprovechamiento el nuevo</w:t>
      </w:r>
      <w:r w:rsidR="00D16CD7" w:rsidRPr="00F07F0B">
        <w:rPr>
          <w:rFonts w:ascii="Comic Sans MS" w:hAnsi="Comic Sans MS"/>
        </w:rPr>
        <w:t xml:space="preserve"> </w:t>
      </w:r>
      <w:r w:rsidRPr="00F07F0B">
        <w:rPr>
          <w:rFonts w:ascii="Comic Sans MS" w:hAnsi="Comic Sans MS"/>
        </w:rPr>
        <w:t xml:space="preserve"> curso. En este caso, el alumnado recibirá los apoyos necesarios para recuperar</w:t>
      </w:r>
      <w:r w:rsidR="00D16CD7" w:rsidRPr="00F07F0B">
        <w:rPr>
          <w:rFonts w:ascii="Comic Sans MS" w:hAnsi="Comic Sans MS"/>
        </w:rPr>
        <w:t xml:space="preserve"> </w:t>
      </w:r>
      <w:r w:rsidRPr="00F07F0B">
        <w:rPr>
          <w:rFonts w:ascii="Comic Sans MS" w:hAnsi="Comic Sans MS"/>
        </w:rPr>
        <w:t xml:space="preserve">dichos aprendizajes. Se tendrá en cuenta también el caso de aquellos alumnos </w:t>
      </w:r>
      <w:r w:rsidR="00D16CD7" w:rsidRPr="00F07F0B">
        <w:rPr>
          <w:rFonts w:ascii="Comic Sans MS" w:hAnsi="Comic Sans MS"/>
        </w:rPr>
        <w:t xml:space="preserve"> </w:t>
      </w:r>
      <w:r w:rsidRPr="00F07F0B">
        <w:rPr>
          <w:rFonts w:ascii="Comic Sans MS" w:hAnsi="Comic Sans MS"/>
        </w:rPr>
        <w:t>que, con su esfuerzo e interés, suplen su falta de capacidad para conseguir los objetivos considerados como mínimos.</w:t>
      </w:r>
    </w:p>
    <w:p w:rsidR="00D16CD7" w:rsidRDefault="00D16CD7" w:rsidP="00D16CD7">
      <w:pPr>
        <w:pStyle w:val="Prrafodelista"/>
        <w:jc w:val="both"/>
      </w:pPr>
    </w:p>
    <w:p w:rsidR="00D16CD7" w:rsidRPr="005641AA" w:rsidRDefault="00D16CD7" w:rsidP="00D16CD7">
      <w:pPr>
        <w:pStyle w:val="Prrafodelista"/>
        <w:numPr>
          <w:ilvl w:val="0"/>
          <w:numId w:val="4"/>
        </w:numPr>
        <w:jc w:val="both"/>
        <w:rPr>
          <w:rFonts w:ascii="Comic Sans MS" w:hAnsi="Comic Sans MS"/>
        </w:rPr>
      </w:pPr>
      <w:r w:rsidRPr="005641AA">
        <w:rPr>
          <w:rFonts w:ascii="Comic Sans MS" w:hAnsi="Comic Sans MS"/>
        </w:rPr>
        <w:t xml:space="preserve">La decisión sobre la permanencia de un año más en un mismo curso se decidirá </w:t>
      </w:r>
      <w:proofErr w:type="spellStart"/>
      <w:r w:rsidR="003322B3">
        <w:rPr>
          <w:rFonts w:ascii="Comic Sans MS" w:hAnsi="Comic Sans MS"/>
        </w:rPr>
        <w:t>consensuada</w:t>
      </w:r>
      <w:r w:rsidR="003322B3" w:rsidRPr="005641AA">
        <w:rPr>
          <w:rFonts w:ascii="Comic Sans MS" w:hAnsi="Comic Sans MS"/>
        </w:rPr>
        <w:t>mente</w:t>
      </w:r>
      <w:proofErr w:type="spellEnd"/>
      <w:r w:rsidRPr="005641AA">
        <w:rPr>
          <w:rFonts w:ascii="Comic Sans MS" w:hAnsi="Comic Sans MS"/>
        </w:rPr>
        <w:t xml:space="preserve"> entre el tutor, los profesores del curso, profesores de apoyo y Departamento de Orientación, previa audiencia a los padres o responsables. En esta decisión se tendrá en cuenta, además de lo señalado anteriormente del grado de madurez y grado de adquisición de las competencias básicas, otros aspectos como el grado de integración del alumno en el grupo-clase o las posibilidades de adaptación al nuevo grupo, la valoración de posibles fracasos o éxitos en cursos posteriores, información que aporta la familia, etc.</w:t>
      </w:r>
    </w:p>
    <w:p w:rsidR="00D16CD7" w:rsidRDefault="00D16CD7" w:rsidP="00D16CD7">
      <w:pPr>
        <w:pStyle w:val="Prrafodelista"/>
      </w:pPr>
    </w:p>
    <w:p w:rsidR="00D16CD7" w:rsidRDefault="00D16CD7" w:rsidP="00D16CD7">
      <w:pPr>
        <w:jc w:val="both"/>
      </w:pPr>
    </w:p>
    <w:p w:rsidR="00D16CD7" w:rsidRDefault="00D16CD7" w:rsidP="00D16CD7">
      <w:pPr>
        <w:jc w:val="both"/>
      </w:pPr>
    </w:p>
    <w:p w:rsidR="00D16CD7" w:rsidRDefault="00D16CD7" w:rsidP="00D16CD7">
      <w:pPr>
        <w:jc w:val="both"/>
      </w:pPr>
    </w:p>
    <w:p w:rsidR="00D16CD7" w:rsidRDefault="00D16CD7" w:rsidP="00D16CD7">
      <w:pPr>
        <w:jc w:val="both"/>
      </w:pPr>
    </w:p>
    <w:p w:rsidR="00D16CD7" w:rsidRDefault="00D16CD7" w:rsidP="00D16CD7">
      <w:pPr>
        <w:jc w:val="both"/>
      </w:pPr>
    </w:p>
    <w:p w:rsidR="00D16CD7" w:rsidRDefault="00D16CD7" w:rsidP="00D16CD7">
      <w:pPr>
        <w:jc w:val="both"/>
      </w:pPr>
    </w:p>
    <w:p w:rsidR="00D16CD7" w:rsidRDefault="00D16CD7" w:rsidP="00D16CD7">
      <w:pPr>
        <w:jc w:val="both"/>
      </w:pPr>
    </w:p>
    <w:p w:rsidR="00D16CD7" w:rsidRDefault="00D16CD7" w:rsidP="00D16CD7">
      <w:pPr>
        <w:jc w:val="both"/>
      </w:pPr>
    </w:p>
    <w:p w:rsidR="00D16CD7" w:rsidRDefault="00D16CD7" w:rsidP="00D16CD7">
      <w:pPr>
        <w:jc w:val="both"/>
      </w:pPr>
    </w:p>
    <w:p w:rsidR="00D16CD7" w:rsidRDefault="00D16CD7" w:rsidP="00D16CD7">
      <w:pPr>
        <w:jc w:val="both"/>
      </w:pPr>
    </w:p>
    <w:p w:rsidR="00AF58BA" w:rsidRDefault="00D16CD7" w:rsidP="00AF58BA">
      <w:pPr>
        <w:jc w:val="center"/>
        <w:rPr>
          <w:rFonts w:asciiTheme="majorHAnsi" w:hAnsiTheme="majorHAnsi"/>
          <w:b/>
          <w:sz w:val="40"/>
          <w:szCs w:val="40"/>
        </w:rPr>
      </w:pPr>
      <w:r w:rsidRPr="00B04A4B">
        <w:rPr>
          <w:rFonts w:asciiTheme="majorHAnsi" w:hAnsiTheme="majorHAnsi"/>
          <w:b/>
          <w:sz w:val="40"/>
          <w:szCs w:val="40"/>
        </w:rPr>
        <w:t>Reclamación de Notas Finales</w:t>
      </w:r>
    </w:p>
    <w:p w:rsidR="00D16CD7" w:rsidRPr="00AF58BA" w:rsidRDefault="003711EF" w:rsidP="00AF58BA">
      <w:pPr>
        <w:jc w:val="center"/>
        <w:rPr>
          <w:rFonts w:asciiTheme="majorHAnsi" w:hAnsiTheme="majorHAnsi"/>
          <w:b/>
          <w:sz w:val="40"/>
          <w:szCs w:val="40"/>
        </w:rPr>
      </w:pPr>
      <w:r w:rsidRPr="003711EF">
        <w:rPr>
          <w:rFonts w:ascii="Comic Sans MS" w:hAnsi="Comic Sans MS"/>
          <w:noProof/>
          <w:lang w:eastAsia="es-ES"/>
        </w:rPr>
        <w:pict>
          <v:rect id="_x0000_s1027" style="position:absolute;left:0;text-align:left;margin-left:-13.05pt;margin-top:17.05pt;width:449.6pt;height:105.5pt;z-index:251659264">
            <v:textbox>
              <w:txbxContent>
                <w:p w:rsidR="005641AA" w:rsidRPr="00516DB9" w:rsidRDefault="005641AA" w:rsidP="005641AA">
                  <w:pPr>
                    <w:jc w:val="both"/>
                    <w:rPr>
                      <w:rFonts w:ascii="Comic Sans MS" w:hAnsi="Comic Sans MS"/>
                      <w:b/>
                    </w:rPr>
                  </w:pPr>
                  <w:r w:rsidRPr="00516DB9">
                    <w:rPr>
                      <w:rFonts w:ascii="Comic Sans MS" w:hAnsi="Comic Sans MS"/>
                      <w:b/>
                    </w:rPr>
                    <w:t>MARCO LEGAL BÁSICO EN EL QUE SE AMPARA:</w:t>
                  </w:r>
                </w:p>
                <w:p w:rsidR="005641AA" w:rsidRPr="00D16CD7" w:rsidRDefault="005641AA" w:rsidP="005641AA">
                  <w:pPr>
                    <w:jc w:val="both"/>
                    <w:rPr>
                      <w:rFonts w:ascii="Comic Sans MS" w:hAnsi="Comic Sans MS"/>
                    </w:rPr>
                  </w:pPr>
                  <w:r>
                    <w:rPr>
                      <w:rFonts w:ascii="Comic Sans MS" w:hAnsi="Comic Sans MS"/>
                    </w:rPr>
                    <w:t>Orden Ministerial del 28 de agosto de 1995 que regula el procedimiento para garantizar el derecho de los alumnos de ESO y Bachillerato a que su rendimiento escolar sea evaluado conforme a criterios objetivos (BOE 20-9-1995)</w:t>
                  </w:r>
                </w:p>
                <w:p w:rsidR="005641AA" w:rsidRDefault="005641AA"/>
              </w:txbxContent>
            </v:textbox>
          </v:rect>
        </w:pict>
      </w:r>
    </w:p>
    <w:p w:rsidR="00D16CD7" w:rsidRPr="00B04A4B" w:rsidRDefault="00D16CD7" w:rsidP="00D16CD7">
      <w:pPr>
        <w:jc w:val="both"/>
        <w:rPr>
          <w:rFonts w:ascii="Comic Sans MS" w:hAnsi="Comic Sans MS"/>
        </w:rPr>
      </w:pPr>
    </w:p>
    <w:p w:rsidR="00D16CD7" w:rsidRPr="00B04A4B" w:rsidRDefault="00D16CD7" w:rsidP="00D16CD7">
      <w:pPr>
        <w:jc w:val="both"/>
        <w:rPr>
          <w:rFonts w:ascii="Comic Sans MS" w:hAnsi="Comic Sans MS"/>
          <w:sz w:val="40"/>
          <w:szCs w:val="40"/>
        </w:rPr>
      </w:pPr>
    </w:p>
    <w:p w:rsidR="00EE1DC3" w:rsidRDefault="00EE1DC3" w:rsidP="00EE1DC3">
      <w:pPr>
        <w:pStyle w:val="Prrafodelista"/>
        <w:spacing w:line="240" w:lineRule="auto"/>
        <w:ind w:left="284"/>
        <w:jc w:val="both"/>
        <w:rPr>
          <w:rFonts w:ascii="Comic Sans MS" w:hAnsi="Comic Sans MS"/>
        </w:rPr>
      </w:pPr>
    </w:p>
    <w:p w:rsidR="00AF58BA" w:rsidRDefault="00AF58BA" w:rsidP="00EE1DC3">
      <w:pPr>
        <w:pStyle w:val="Prrafodelista"/>
        <w:spacing w:line="240" w:lineRule="auto"/>
        <w:ind w:left="284"/>
        <w:jc w:val="both"/>
        <w:rPr>
          <w:rFonts w:ascii="Comic Sans MS" w:hAnsi="Comic Sans MS"/>
        </w:rPr>
      </w:pPr>
    </w:p>
    <w:p w:rsidR="005641AA" w:rsidRPr="00B04A4B" w:rsidRDefault="005641AA" w:rsidP="00EE1DC3">
      <w:pPr>
        <w:pStyle w:val="Prrafodelista"/>
        <w:numPr>
          <w:ilvl w:val="0"/>
          <w:numId w:val="3"/>
        </w:numPr>
        <w:spacing w:line="240" w:lineRule="auto"/>
        <w:ind w:left="284" w:hanging="568"/>
        <w:jc w:val="both"/>
        <w:rPr>
          <w:rFonts w:ascii="Comic Sans MS" w:hAnsi="Comic Sans MS"/>
        </w:rPr>
      </w:pPr>
      <w:r w:rsidRPr="00B04A4B">
        <w:rPr>
          <w:rFonts w:ascii="Comic Sans MS" w:hAnsi="Comic Sans MS"/>
        </w:rPr>
        <w:t>Una vez publicadas o entregadas las notas finales por parte del Tutor en la fecha indicada para ello en el PAC, se establecerá el periodo de reclamaciones, que podrán efectuarse por el alumnado o sus padres/representantes legales.</w:t>
      </w:r>
    </w:p>
    <w:p w:rsidR="005641AA" w:rsidRPr="00B04A4B" w:rsidRDefault="005641AA" w:rsidP="005641AA">
      <w:pPr>
        <w:jc w:val="both"/>
        <w:rPr>
          <w:rFonts w:ascii="Comic Sans MS" w:hAnsi="Comic Sans MS"/>
          <w:b/>
        </w:rPr>
      </w:pPr>
      <w:r w:rsidRPr="00B04A4B">
        <w:rPr>
          <w:rFonts w:ascii="Comic Sans MS" w:hAnsi="Comic Sans MS"/>
          <w:b/>
        </w:rPr>
        <w:t>Pasos a seguir:</w:t>
      </w:r>
    </w:p>
    <w:p w:rsidR="005641AA" w:rsidRPr="00B04A4B" w:rsidRDefault="005641AA" w:rsidP="005641AA">
      <w:pPr>
        <w:jc w:val="both"/>
        <w:rPr>
          <w:rFonts w:ascii="Comic Sans MS" w:hAnsi="Comic Sans MS"/>
        </w:rPr>
      </w:pPr>
      <w:r w:rsidRPr="00B04A4B">
        <w:rPr>
          <w:rFonts w:ascii="Comic Sans MS" w:hAnsi="Comic Sans MS"/>
          <w:b/>
        </w:rPr>
        <w:t>1º</w:t>
      </w:r>
      <w:r w:rsidRPr="00B04A4B">
        <w:rPr>
          <w:rFonts w:ascii="Comic Sans MS" w:hAnsi="Comic Sans MS"/>
        </w:rPr>
        <w:t xml:space="preserve"> El alumno o sus padres/representantes legales podrán realizar una reclamación oral al Tutor o profesor de la materia solicitando las reclamaciones oportunas.</w:t>
      </w:r>
    </w:p>
    <w:p w:rsidR="005641AA" w:rsidRPr="00B04A4B" w:rsidRDefault="005641AA" w:rsidP="005641AA">
      <w:pPr>
        <w:jc w:val="both"/>
        <w:rPr>
          <w:rFonts w:ascii="Comic Sans MS" w:hAnsi="Comic Sans MS"/>
        </w:rPr>
      </w:pPr>
      <w:r w:rsidRPr="00B04A4B">
        <w:rPr>
          <w:rFonts w:ascii="Comic Sans MS" w:hAnsi="Comic Sans MS"/>
          <w:b/>
        </w:rPr>
        <w:t xml:space="preserve">2º </w:t>
      </w:r>
      <w:r w:rsidRPr="00B04A4B">
        <w:rPr>
          <w:rFonts w:ascii="Comic Sans MS" w:hAnsi="Comic Sans MS"/>
        </w:rPr>
        <w:t xml:space="preserve">Si no se llega a un acuerdo, podrán realizar una reclamación por escrito, en Secretaría, para el Tutor o profesor al que pertenezca la materia. El Jefe de Estudios la enviará al Profesor tutor del alumno o profesor de la materia </w:t>
      </w:r>
      <w:proofErr w:type="gramStart"/>
      <w:r w:rsidRPr="00B04A4B">
        <w:rPr>
          <w:rFonts w:ascii="Comic Sans MS" w:hAnsi="Comic Sans MS"/>
        </w:rPr>
        <w:t>( anexo</w:t>
      </w:r>
      <w:proofErr w:type="gramEnd"/>
      <w:r w:rsidRPr="00B04A4B">
        <w:rPr>
          <w:rFonts w:ascii="Comic Sans MS" w:hAnsi="Comic Sans MS"/>
        </w:rPr>
        <w:t xml:space="preserve"> I- Solicitud de reclamación de notas finales-Descarga de </w:t>
      </w:r>
      <w:proofErr w:type="spellStart"/>
      <w:r w:rsidRPr="00B04A4B">
        <w:rPr>
          <w:rFonts w:ascii="Comic Sans MS" w:hAnsi="Comic Sans MS"/>
        </w:rPr>
        <w:t>pdf</w:t>
      </w:r>
      <w:proofErr w:type="spellEnd"/>
      <w:r w:rsidRPr="00B04A4B">
        <w:rPr>
          <w:rFonts w:ascii="Comic Sans MS" w:hAnsi="Comic Sans MS"/>
        </w:rPr>
        <w:t>).</w:t>
      </w:r>
    </w:p>
    <w:p w:rsidR="005641AA" w:rsidRPr="00B04A4B" w:rsidRDefault="005641AA" w:rsidP="005641AA">
      <w:pPr>
        <w:jc w:val="both"/>
        <w:rPr>
          <w:rFonts w:ascii="Comic Sans MS" w:hAnsi="Comic Sans MS"/>
        </w:rPr>
      </w:pPr>
      <w:r w:rsidRPr="00B04A4B">
        <w:rPr>
          <w:rFonts w:ascii="Comic Sans MS" w:hAnsi="Comic Sans MS"/>
          <w:b/>
        </w:rPr>
        <w:t xml:space="preserve">3º </w:t>
      </w:r>
      <w:r w:rsidRPr="00B04A4B">
        <w:rPr>
          <w:rFonts w:ascii="Comic Sans MS" w:hAnsi="Comic Sans MS"/>
        </w:rPr>
        <w:t>El Jefe de Estudios convocará una reunión extraordinaria con el profesor o profesores implicados con el fin de contrastar la adecuación de la calificación con lo señalado en la Programación didáctica y Criterios de calificación.</w:t>
      </w:r>
    </w:p>
    <w:p w:rsidR="005641AA" w:rsidRPr="00B04A4B" w:rsidRDefault="005641AA" w:rsidP="005641AA">
      <w:pPr>
        <w:jc w:val="both"/>
        <w:rPr>
          <w:rFonts w:ascii="Comic Sans MS" w:hAnsi="Comic Sans MS"/>
        </w:rPr>
      </w:pPr>
      <w:r w:rsidRPr="00B04A4B">
        <w:rPr>
          <w:rFonts w:ascii="Comic Sans MS" w:hAnsi="Comic Sans MS"/>
        </w:rPr>
        <w:t>El Jefe de Estudios, previo informe descriptivo del Tutor o profesor de la materia, comunicará por escrito la decisión razonada de modificación o de ratificación de la calificación al alumno y/o a sus padres/representantes legales.</w:t>
      </w:r>
    </w:p>
    <w:p w:rsidR="005641AA" w:rsidRPr="00B04A4B" w:rsidRDefault="005641AA" w:rsidP="005641AA">
      <w:pPr>
        <w:jc w:val="both"/>
        <w:rPr>
          <w:rFonts w:ascii="Comic Sans MS" w:hAnsi="Comic Sans MS"/>
        </w:rPr>
      </w:pPr>
      <w:r w:rsidRPr="00B04A4B">
        <w:rPr>
          <w:rFonts w:ascii="Comic Sans MS" w:hAnsi="Comic Sans MS"/>
          <w:b/>
        </w:rPr>
        <w:t xml:space="preserve">4º </w:t>
      </w:r>
      <w:r w:rsidRPr="00B04A4B">
        <w:rPr>
          <w:rFonts w:ascii="Comic Sans MS" w:hAnsi="Comic Sans MS"/>
        </w:rPr>
        <w:t xml:space="preserve">De persistir el desacuerdo, sus padres podrán solicitar por escrito al Director Técnico que eleve la reclamación al Ilmo. Sr. Director de Área Territorial (anexo II- Solicitud de reclamación de notas finales a la DAT de Madrid Capital-Descarga de </w:t>
      </w:r>
      <w:proofErr w:type="spellStart"/>
      <w:r w:rsidRPr="00B04A4B">
        <w:rPr>
          <w:rFonts w:ascii="Comic Sans MS" w:hAnsi="Comic Sans MS"/>
        </w:rPr>
        <w:t>pdf</w:t>
      </w:r>
      <w:proofErr w:type="spellEnd"/>
      <w:r w:rsidRPr="00B04A4B">
        <w:rPr>
          <w:rFonts w:ascii="Comic Sans MS" w:hAnsi="Comic Sans MS"/>
        </w:rPr>
        <w:t>)</w:t>
      </w:r>
      <w:r w:rsidR="000D4AAD">
        <w:rPr>
          <w:rFonts w:ascii="Comic Sans MS" w:hAnsi="Comic Sans MS"/>
        </w:rPr>
        <w:t>.</w:t>
      </w:r>
    </w:p>
    <w:p w:rsidR="00AB479C" w:rsidRPr="00B04A4B" w:rsidRDefault="005641AA" w:rsidP="005641AA">
      <w:pPr>
        <w:jc w:val="both"/>
        <w:rPr>
          <w:rFonts w:ascii="Comic Sans MS" w:hAnsi="Comic Sans MS"/>
        </w:rPr>
      </w:pPr>
      <w:r w:rsidRPr="00B04A4B">
        <w:rPr>
          <w:rFonts w:ascii="Comic Sans MS" w:hAnsi="Comic Sans MS"/>
        </w:rPr>
        <w:t>La resolución del Ilmo. Sr. Director de Área pondrá</w:t>
      </w:r>
      <w:r w:rsidR="00AB479C" w:rsidRPr="00B04A4B">
        <w:rPr>
          <w:rFonts w:ascii="Comic Sans MS" w:hAnsi="Comic Sans MS"/>
        </w:rPr>
        <w:t xml:space="preserve"> fin a la vía administrativa.</w:t>
      </w:r>
    </w:p>
    <w:p w:rsidR="00AB479C" w:rsidRPr="00B04A4B" w:rsidRDefault="00AB479C" w:rsidP="005641AA">
      <w:pPr>
        <w:jc w:val="both"/>
        <w:rPr>
          <w:rFonts w:ascii="Comic Sans MS" w:hAnsi="Comic Sans MS"/>
        </w:rPr>
      </w:pPr>
    </w:p>
    <w:p w:rsidR="00AF58BA" w:rsidRPr="00B04A4B" w:rsidRDefault="00AB479C" w:rsidP="005641AA">
      <w:pPr>
        <w:jc w:val="both"/>
        <w:rPr>
          <w:rFonts w:ascii="Comic Sans MS" w:hAnsi="Comic Sans MS"/>
        </w:rPr>
      </w:pPr>
      <w:r w:rsidRPr="00B04A4B">
        <w:rPr>
          <w:rFonts w:ascii="Comic Sans MS" w:hAnsi="Comic Sans MS"/>
          <w:b/>
        </w:rPr>
        <w:t xml:space="preserve">NOTA: </w:t>
      </w:r>
      <w:r w:rsidRPr="00B04A4B">
        <w:rPr>
          <w:rFonts w:ascii="Comic Sans MS" w:hAnsi="Comic Sans MS"/>
        </w:rPr>
        <w:t>Todas las actuaciones quedarán registradas en la Secretaría del centro y se dará copia a los interesados.</w:t>
      </w:r>
    </w:p>
    <w:p w:rsidR="00AB479C" w:rsidRPr="00254BE8" w:rsidRDefault="00AB479C" w:rsidP="00AB479C">
      <w:pPr>
        <w:jc w:val="center"/>
        <w:rPr>
          <w:rFonts w:asciiTheme="majorHAnsi" w:hAnsiTheme="majorHAnsi"/>
          <w:sz w:val="40"/>
          <w:szCs w:val="40"/>
        </w:rPr>
      </w:pPr>
      <w:r w:rsidRPr="00254BE8">
        <w:rPr>
          <w:rFonts w:asciiTheme="majorHAnsi" w:hAnsiTheme="majorHAnsi"/>
          <w:sz w:val="40"/>
          <w:szCs w:val="40"/>
        </w:rPr>
        <w:t>PLAZOS DE RECLAMACIÓN</w:t>
      </w:r>
    </w:p>
    <w:tbl>
      <w:tblPr>
        <w:tblW w:w="9640" w:type="dxa"/>
        <w:tblInd w:w="-214"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left w:w="70" w:type="dxa"/>
          <w:right w:w="70" w:type="dxa"/>
        </w:tblCellMar>
        <w:tblLook w:val="0000"/>
      </w:tblPr>
      <w:tblGrid>
        <w:gridCol w:w="6380"/>
        <w:gridCol w:w="3260"/>
      </w:tblGrid>
      <w:tr w:rsidR="00AB479C" w:rsidRPr="00254BE8" w:rsidTr="00AB479C">
        <w:trPr>
          <w:trHeight w:val="460"/>
        </w:trPr>
        <w:tc>
          <w:tcPr>
            <w:tcW w:w="6380" w:type="dxa"/>
          </w:tcPr>
          <w:p w:rsidR="00AB479C" w:rsidRPr="00254BE8" w:rsidRDefault="00AB479C" w:rsidP="00AB479C">
            <w:pPr>
              <w:jc w:val="center"/>
              <w:rPr>
                <w:rFonts w:asciiTheme="majorHAnsi" w:hAnsiTheme="majorHAnsi"/>
                <w:b/>
                <w:sz w:val="28"/>
                <w:szCs w:val="28"/>
              </w:rPr>
            </w:pPr>
            <w:r w:rsidRPr="00254BE8">
              <w:rPr>
                <w:rFonts w:asciiTheme="majorHAnsi" w:hAnsiTheme="majorHAnsi"/>
                <w:b/>
                <w:sz w:val="28"/>
                <w:szCs w:val="28"/>
              </w:rPr>
              <w:t>PROTOCOLO DE ACTUACIÓN</w:t>
            </w:r>
          </w:p>
        </w:tc>
        <w:tc>
          <w:tcPr>
            <w:tcW w:w="3260" w:type="dxa"/>
          </w:tcPr>
          <w:p w:rsidR="00AB479C" w:rsidRPr="00254BE8" w:rsidRDefault="00AB479C" w:rsidP="00AB479C">
            <w:pPr>
              <w:jc w:val="center"/>
              <w:rPr>
                <w:rFonts w:asciiTheme="majorHAnsi" w:hAnsiTheme="majorHAnsi"/>
                <w:b/>
                <w:sz w:val="28"/>
                <w:szCs w:val="28"/>
              </w:rPr>
            </w:pPr>
            <w:r w:rsidRPr="00254BE8">
              <w:rPr>
                <w:rFonts w:asciiTheme="majorHAnsi" w:hAnsiTheme="majorHAnsi"/>
                <w:b/>
                <w:sz w:val="28"/>
                <w:szCs w:val="28"/>
              </w:rPr>
              <w:t>PLAZOS</w:t>
            </w:r>
          </w:p>
        </w:tc>
      </w:tr>
      <w:tr w:rsidR="00AB479C" w:rsidRPr="00254BE8" w:rsidTr="00AB479C">
        <w:trPr>
          <w:trHeight w:val="567"/>
        </w:trPr>
        <w:tc>
          <w:tcPr>
            <w:tcW w:w="6380" w:type="dxa"/>
          </w:tcPr>
          <w:p w:rsidR="00AB479C" w:rsidRPr="00254BE8" w:rsidRDefault="00AB479C" w:rsidP="00AB479C">
            <w:pPr>
              <w:pStyle w:val="Prrafodelista"/>
              <w:numPr>
                <w:ilvl w:val="0"/>
                <w:numId w:val="6"/>
              </w:numPr>
              <w:ind w:left="356"/>
              <w:jc w:val="both"/>
              <w:rPr>
                <w:rFonts w:asciiTheme="majorHAnsi" w:hAnsiTheme="majorHAnsi" w:cstheme="minorHAnsi"/>
              </w:rPr>
            </w:pPr>
            <w:r w:rsidRPr="00254BE8">
              <w:rPr>
                <w:rFonts w:asciiTheme="majorHAnsi" w:hAnsiTheme="majorHAnsi" w:cstheme="minorHAnsi"/>
              </w:rPr>
              <w:t>Publicación de las calificaciones finales obtenidas por el alumno.</w:t>
            </w:r>
          </w:p>
        </w:tc>
        <w:tc>
          <w:tcPr>
            <w:tcW w:w="3260" w:type="dxa"/>
          </w:tcPr>
          <w:p w:rsidR="00AB479C" w:rsidRPr="00254BE8" w:rsidRDefault="00AB479C" w:rsidP="00AB479C">
            <w:pPr>
              <w:jc w:val="both"/>
              <w:rPr>
                <w:rFonts w:asciiTheme="majorHAnsi" w:hAnsiTheme="majorHAnsi"/>
                <w:sz w:val="40"/>
                <w:szCs w:val="40"/>
              </w:rPr>
            </w:pPr>
          </w:p>
        </w:tc>
      </w:tr>
      <w:tr w:rsidR="00AB479C" w:rsidRPr="00254BE8" w:rsidTr="00AB479C">
        <w:trPr>
          <w:trHeight w:val="770"/>
        </w:trPr>
        <w:tc>
          <w:tcPr>
            <w:tcW w:w="6380" w:type="dxa"/>
          </w:tcPr>
          <w:p w:rsidR="00AB479C" w:rsidRPr="00254BE8" w:rsidRDefault="00AB479C" w:rsidP="00AB479C">
            <w:pPr>
              <w:pStyle w:val="Prrafodelista"/>
              <w:numPr>
                <w:ilvl w:val="0"/>
                <w:numId w:val="6"/>
              </w:numPr>
              <w:ind w:left="356"/>
              <w:jc w:val="both"/>
              <w:rPr>
                <w:rFonts w:asciiTheme="majorHAnsi" w:hAnsiTheme="majorHAnsi" w:cstheme="minorHAnsi"/>
              </w:rPr>
            </w:pPr>
            <w:r w:rsidRPr="00254BE8">
              <w:rPr>
                <w:rFonts w:asciiTheme="majorHAnsi" w:hAnsiTheme="majorHAnsi" w:cstheme="minorHAnsi"/>
              </w:rPr>
              <w:t>Solicitud de las aclaraciones orales oportunas al profesor de la materia.</w:t>
            </w:r>
          </w:p>
        </w:tc>
        <w:tc>
          <w:tcPr>
            <w:tcW w:w="3260" w:type="dxa"/>
            <w:vMerge w:val="restart"/>
          </w:tcPr>
          <w:p w:rsidR="00B85F70" w:rsidRPr="00254BE8" w:rsidRDefault="00B85F70" w:rsidP="00AB479C">
            <w:pPr>
              <w:jc w:val="both"/>
              <w:rPr>
                <w:rFonts w:asciiTheme="majorHAnsi" w:hAnsiTheme="majorHAnsi" w:cstheme="minorHAnsi"/>
                <w:b/>
              </w:rPr>
            </w:pPr>
          </w:p>
          <w:p w:rsidR="00AB479C" w:rsidRPr="00254BE8" w:rsidRDefault="00B85F70" w:rsidP="00AB479C">
            <w:pPr>
              <w:jc w:val="both"/>
              <w:rPr>
                <w:rFonts w:asciiTheme="majorHAnsi" w:hAnsiTheme="majorHAnsi" w:cstheme="minorHAnsi"/>
                <w:b/>
              </w:rPr>
            </w:pPr>
            <w:r w:rsidRPr="00254BE8">
              <w:rPr>
                <w:rFonts w:asciiTheme="majorHAnsi" w:hAnsiTheme="majorHAnsi" w:cstheme="minorHAnsi"/>
                <w:b/>
              </w:rPr>
              <w:t>2 días lectivos a partir de su publicación.</w:t>
            </w:r>
          </w:p>
          <w:p w:rsidR="00B85F70" w:rsidRPr="00254BE8" w:rsidRDefault="00B85F70" w:rsidP="00AB479C">
            <w:pPr>
              <w:jc w:val="both"/>
              <w:rPr>
                <w:rFonts w:asciiTheme="majorHAnsi" w:hAnsiTheme="majorHAnsi" w:cstheme="minorHAnsi"/>
              </w:rPr>
            </w:pPr>
            <w:r w:rsidRPr="00254BE8">
              <w:rPr>
                <w:rFonts w:asciiTheme="majorHAnsi" w:hAnsiTheme="majorHAnsi" w:cstheme="minorHAnsi"/>
              </w:rPr>
              <w:t>El Jefe de Estudios trasladará la solicitud de inmediato.</w:t>
            </w:r>
          </w:p>
        </w:tc>
      </w:tr>
      <w:tr w:rsidR="00AB479C" w:rsidRPr="00254BE8" w:rsidTr="00AB479C">
        <w:trPr>
          <w:trHeight w:val="1590"/>
        </w:trPr>
        <w:tc>
          <w:tcPr>
            <w:tcW w:w="6380" w:type="dxa"/>
          </w:tcPr>
          <w:p w:rsidR="00AB479C" w:rsidRPr="00254BE8" w:rsidRDefault="00AB479C" w:rsidP="00B85F70">
            <w:pPr>
              <w:pStyle w:val="Prrafodelista"/>
              <w:numPr>
                <w:ilvl w:val="0"/>
                <w:numId w:val="6"/>
              </w:numPr>
              <w:ind w:left="356"/>
              <w:jc w:val="both"/>
              <w:rPr>
                <w:rFonts w:asciiTheme="majorHAnsi" w:hAnsiTheme="majorHAnsi" w:cstheme="minorHAnsi"/>
              </w:rPr>
            </w:pPr>
            <w:r w:rsidRPr="00254BE8">
              <w:rPr>
                <w:rFonts w:asciiTheme="majorHAnsi" w:hAnsiTheme="majorHAnsi" w:cstheme="minorHAnsi"/>
              </w:rPr>
              <w:t>Solicitar por escrito en Secretaría la revisión de dicha calificación. La solicitud formulada deberá contener cuantas alegaciones justifiquen la disconformidad con la calificación final (Anexo II).</w:t>
            </w:r>
          </w:p>
          <w:p w:rsidR="00B85F70" w:rsidRPr="00254BE8" w:rsidRDefault="00B85F70" w:rsidP="00B85F70">
            <w:pPr>
              <w:pStyle w:val="Prrafodelista"/>
              <w:jc w:val="both"/>
              <w:rPr>
                <w:rFonts w:asciiTheme="majorHAnsi" w:hAnsiTheme="majorHAnsi" w:cstheme="minorHAnsi"/>
              </w:rPr>
            </w:pPr>
          </w:p>
          <w:p w:rsidR="00AB479C" w:rsidRPr="00254BE8" w:rsidRDefault="00AB479C" w:rsidP="00B85F70">
            <w:pPr>
              <w:pStyle w:val="Prrafodelista"/>
              <w:ind w:left="356"/>
              <w:jc w:val="both"/>
              <w:rPr>
                <w:rFonts w:asciiTheme="majorHAnsi" w:hAnsiTheme="majorHAnsi" w:cstheme="minorHAnsi"/>
              </w:rPr>
            </w:pPr>
            <w:r w:rsidRPr="00254BE8">
              <w:rPr>
                <w:rFonts w:asciiTheme="majorHAnsi" w:hAnsiTheme="majorHAnsi" w:cstheme="minorHAnsi"/>
              </w:rPr>
              <w:t xml:space="preserve">Una vez recibida, el Jefe de Estudios </w:t>
            </w:r>
            <w:r w:rsidR="00B85F70" w:rsidRPr="00254BE8">
              <w:rPr>
                <w:rFonts w:asciiTheme="majorHAnsi" w:hAnsiTheme="majorHAnsi" w:cstheme="minorHAnsi"/>
              </w:rPr>
              <w:t>la trasladará al Profesor tutor o profesor de la materia correspondiente.</w:t>
            </w:r>
          </w:p>
        </w:tc>
        <w:tc>
          <w:tcPr>
            <w:tcW w:w="3260" w:type="dxa"/>
            <w:vMerge/>
          </w:tcPr>
          <w:p w:rsidR="00AB479C" w:rsidRPr="00254BE8" w:rsidRDefault="00AB479C" w:rsidP="00AB479C">
            <w:pPr>
              <w:jc w:val="both"/>
              <w:rPr>
                <w:rFonts w:asciiTheme="majorHAnsi" w:hAnsiTheme="majorHAnsi"/>
                <w:sz w:val="40"/>
                <w:szCs w:val="40"/>
              </w:rPr>
            </w:pPr>
          </w:p>
        </w:tc>
      </w:tr>
      <w:tr w:rsidR="00AB479C" w:rsidRPr="00254BE8" w:rsidTr="00AB479C">
        <w:trPr>
          <w:trHeight w:val="1591"/>
        </w:trPr>
        <w:tc>
          <w:tcPr>
            <w:tcW w:w="6380" w:type="dxa"/>
          </w:tcPr>
          <w:p w:rsidR="00B85F70" w:rsidRPr="00254BE8" w:rsidRDefault="00B85F70" w:rsidP="00B85F70">
            <w:pPr>
              <w:pStyle w:val="Prrafodelista"/>
              <w:numPr>
                <w:ilvl w:val="0"/>
                <w:numId w:val="6"/>
              </w:numPr>
              <w:ind w:left="356"/>
              <w:jc w:val="both"/>
              <w:rPr>
                <w:rFonts w:asciiTheme="majorHAnsi" w:hAnsiTheme="majorHAnsi" w:cstheme="minorHAnsi"/>
              </w:rPr>
            </w:pPr>
            <w:r w:rsidRPr="00254BE8">
              <w:rPr>
                <w:rFonts w:asciiTheme="majorHAnsi" w:hAnsiTheme="majorHAnsi" w:cstheme="minorHAnsi"/>
              </w:rPr>
              <w:t>El Jefe de Estudios convocará a los profesores implicados para contrastar las actuaciones seguidas en el proceso de evaluación del alumno con lo establecido en la programación y elaborará el informe correspondiente.</w:t>
            </w:r>
          </w:p>
          <w:p w:rsidR="00B85F70" w:rsidRPr="00254BE8" w:rsidRDefault="00B85F70" w:rsidP="00B85F70">
            <w:pPr>
              <w:pStyle w:val="Prrafodelista"/>
              <w:jc w:val="both"/>
              <w:rPr>
                <w:rFonts w:asciiTheme="majorHAnsi" w:hAnsiTheme="majorHAnsi" w:cstheme="minorHAnsi"/>
              </w:rPr>
            </w:pPr>
          </w:p>
          <w:p w:rsidR="00B85F70" w:rsidRPr="00254BE8" w:rsidRDefault="00B85F70" w:rsidP="00B85F70">
            <w:pPr>
              <w:pStyle w:val="Prrafodelista"/>
              <w:ind w:left="356"/>
              <w:jc w:val="both"/>
              <w:rPr>
                <w:rFonts w:asciiTheme="majorHAnsi" w:hAnsiTheme="majorHAnsi" w:cstheme="minorHAnsi"/>
              </w:rPr>
            </w:pPr>
            <w:r w:rsidRPr="00254BE8">
              <w:rPr>
                <w:rFonts w:asciiTheme="majorHAnsi" w:hAnsiTheme="majorHAnsi" w:cstheme="minorHAnsi"/>
              </w:rPr>
              <w:t>Este comunicará por escrito al alumno y a sus padres o tutores legales la decisión razonada de ratificación o modificación de la calificación revisada e informará de la misma al profesor tutor.</w:t>
            </w:r>
          </w:p>
        </w:tc>
        <w:tc>
          <w:tcPr>
            <w:tcW w:w="3260" w:type="dxa"/>
          </w:tcPr>
          <w:p w:rsidR="00B85F70" w:rsidRPr="00254BE8" w:rsidRDefault="00B85F70" w:rsidP="00AB479C">
            <w:pPr>
              <w:jc w:val="both"/>
              <w:rPr>
                <w:rFonts w:asciiTheme="majorHAnsi" w:hAnsiTheme="majorHAnsi" w:cstheme="minorHAnsi"/>
              </w:rPr>
            </w:pPr>
            <w:r w:rsidRPr="00254BE8">
              <w:rPr>
                <w:rFonts w:asciiTheme="majorHAnsi" w:hAnsiTheme="majorHAnsi" w:cstheme="minorHAnsi"/>
                <w:b/>
              </w:rPr>
              <w:t>En el primer día lectivo siguiente</w:t>
            </w:r>
            <w:r w:rsidRPr="00254BE8">
              <w:rPr>
                <w:rFonts w:asciiTheme="majorHAnsi" w:hAnsiTheme="majorHAnsi" w:cstheme="minorHAnsi"/>
              </w:rPr>
              <w:t xml:space="preserve"> a aquel en el que finalice el periodo de solicitud de revisión.</w:t>
            </w:r>
          </w:p>
          <w:p w:rsidR="00B85F70" w:rsidRPr="00254BE8" w:rsidRDefault="00B85F70" w:rsidP="00AB479C">
            <w:pPr>
              <w:jc w:val="both"/>
              <w:rPr>
                <w:rFonts w:asciiTheme="majorHAnsi" w:hAnsiTheme="majorHAnsi" w:cstheme="minorHAnsi"/>
              </w:rPr>
            </w:pPr>
            <w:r w:rsidRPr="00254BE8">
              <w:rPr>
                <w:rFonts w:asciiTheme="majorHAnsi" w:hAnsiTheme="majorHAnsi" w:cstheme="minorHAnsi"/>
              </w:rPr>
              <w:t xml:space="preserve">El Jefe de Estudios comunicará </w:t>
            </w:r>
            <w:r w:rsidRPr="00254BE8">
              <w:rPr>
                <w:rFonts w:asciiTheme="majorHAnsi" w:hAnsiTheme="majorHAnsi" w:cstheme="minorHAnsi"/>
                <w:b/>
              </w:rPr>
              <w:t>inmediatamente</w:t>
            </w:r>
            <w:r w:rsidRPr="00254BE8">
              <w:rPr>
                <w:rFonts w:asciiTheme="majorHAnsi" w:hAnsiTheme="majorHAnsi" w:cstheme="minorHAnsi"/>
              </w:rPr>
              <w:t xml:space="preserve"> tal decisión, al alumno y a sus padres.</w:t>
            </w:r>
          </w:p>
        </w:tc>
      </w:tr>
      <w:tr w:rsidR="00AB479C" w:rsidRPr="00254BE8" w:rsidTr="00AB479C">
        <w:trPr>
          <w:trHeight w:val="786"/>
        </w:trPr>
        <w:tc>
          <w:tcPr>
            <w:tcW w:w="6380" w:type="dxa"/>
          </w:tcPr>
          <w:p w:rsidR="00AB479C" w:rsidRPr="00254BE8" w:rsidRDefault="00B85F70" w:rsidP="00B85F70">
            <w:pPr>
              <w:pStyle w:val="Prrafodelista"/>
              <w:numPr>
                <w:ilvl w:val="0"/>
                <w:numId w:val="6"/>
              </w:numPr>
              <w:ind w:left="356"/>
              <w:jc w:val="both"/>
              <w:rPr>
                <w:rFonts w:asciiTheme="majorHAnsi" w:hAnsiTheme="majorHAnsi" w:cstheme="minorHAnsi"/>
              </w:rPr>
            </w:pPr>
            <w:r w:rsidRPr="00254BE8">
              <w:rPr>
                <w:rFonts w:asciiTheme="majorHAnsi" w:hAnsiTheme="majorHAnsi" w:cstheme="minorHAnsi"/>
              </w:rPr>
              <w:t>De persistir el desacuerdo los padres podrán solicitar por escrito al director del Centro que eleve la reclamación al Ilmo. Sr. Director de Área Territorial (Anexo II).</w:t>
            </w:r>
          </w:p>
        </w:tc>
        <w:tc>
          <w:tcPr>
            <w:tcW w:w="3260" w:type="dxa"/>
          </w:tcPr>
          <w:p w:rsidR="00AB479C" w:rsidRPr="00254BE8" w:rsidRDefault="00B85F70" w:rsidP="00AB479C">
            <w:pPr>
              <w:jc w:val="both"/>
              <w:rPr>
                <w:rFonts w:asciiTheme="majorHAnsi" w:hAnsiTheme="majorHAnsi" w:cstheme="minorHAnsi"/>
              </w:rPr>
            </w:pPr>
            <w:r w:rsidRPr="00254BE8">
              <w:rPr>
                <w:rFonts w:asciiTheme="majorHAnsi" w:hAnsiTheme="majorHAnsi" w:cstheme="minorHAnsi"/>
                <w:b/>
              </w:rPr>
              <w:t>2 días a partir de la última comunicación</w:t>
            </w:r>
            <w:r w:rsidRPr="00254BE8">
              <w:rPr>
                <w:rFonts w:asciiTheme="majorHAnsi" w:hAnsiTheme="majorHAnsi" w:cstheme="minorHAnsi"/>
              </w:rPr>
              <w:t xml:space="preserve"> del centro</w:t>
            </w:r>
            <w:r w:rsidR="00AB169B" w:rsidRPr="00254BE8">
              <w:rPr>
                <w:rFonts w:asciiTheme="majorHAnsi" w:hAnsiTheme="majorHAnsi" w:cstheme="minorHAnsi"/>
              </w:rPr>
              <w:t>.</w:t>
            </w:r>
          </w:p>
        </w:tc>
      </w:tr>
      <w:tr w:rsidR="00AB479C" w:rsidRPr="00254BE8" w:rsidTr="00AB479C">
        <w:trPr>
          <w:trHeight w:val="871"/>
        </w:trPr>
        <w:tc>
          <w:tcPr>
            <w:tcW w:w="6380" w:type="dxa"/>
          </w:tcPr>
          <w:p w:rsidR="00AB479C" w:rsidRPr="00254BE8" w:rsidRDefault="00B85F70" w:rsidP="00B85F70">
            <w:pPr>
              <w:pStyle w:val="Prrafodelista"/>
              <w:numPr>
                <w:ilvl w:val="0"/>
                <w:numId w:val="6"/>
              </w:numPr>
              <w:ind w:left="356"/>
              <w:jc w:val="both"/>
              <w:rPr>
                <w:rFonts w:asciiTheme="majorHAnsi" w:hAnsiTheme="majorHAnsi" w:cstheme="minorHAnsi"/>
              </w:rPr>
            </w:pPr>
            <w:r w:rsidRPr="00254BE8">
              <w:rPr>
                <w:rFonts w:asciiTheme="majorHAnsi" w:hAnsiTheme="majorHAnsi" w:cstheme="minorHAnsi"/>
              </w:rPr>
              <w:t>El director del Centro remitirá el expediente de reclamación a la Dirección de Área Territorial de Madrid Capital.</w:t>
            </w:r>
          </w:p>
        </w:tc>
        <w:tc>
          <w:tcPr>
            <w:tcW w:w="3260" w:type="dxa"/>
          </w:tcPr>
          <w:p w:rsidR="00AB479C" w:rsidRPr="00254BE8" w:rsidRDefault="00AB169B" w:rsidP="00AB479C">
            <w:pPr>
              <w:jc w:val="both"/>
              <w:rPr>
                <w:rFonts w:asciiTheme="majorHAnsi" w:hAnsiTheme="majorHAnsi" w:cstheme="minorHAnsi"/>
                <w:b/>
              </w:rPr>
            </w:pPr>
            <w:r w:rsidRPr="00254BE8">
              <w:rPr>
                <w:rFonts w:asciiTheme="majorHAnsi" w:hAnsiTheme="majorHAnsi" w:cstheme="minorHAnsi"/>
                <w:b/>
              </w:rPr>
              <w:t>En un plazo no superior a 3 días.</w:t>
            </w:r>
          </w:p>
        </w:tc>
      </w:tr>
      <w:tr w:rsidR="00AB479C" w:rsidRPr="00254BE8" w:rsidTr="00AB479C">
        <w:trPr>
          <w:trHeight w:val="1172"/>
        </w:trPr>
        <w:tc>
          <w:tcPr>
            <w:tcW w:w="6380" w:type="dxa"/>
          </w:tcPr>
          <w:p w:rsidR="00AB479C" w:rsidRPr="00254BE8" w:rsidRDefault="00B85F70" w:rsidP="00B85F70">
            <w:pPr>
              <w:pStyle w:val="Prrafodelista"/>
              <w:numPr>
                <w:ilvl w:val="0"/>
                <w:numId w:val="6"/>
              </w:numPr>
              <w:ind w:left="356"/>
              <w:jc w:val="both"/>
              <w:rPr>
                <w:rFonts w:asciiTheme="majorHAnsi" w:hAnsiTheme="majorHAnsi" w:cstheme="minorHAnsi"/>
              </w:rPr>
            </w:pPr>
            <w:r w:rsidRPr="00254BE8">
              <w:rPr>
                <w:rFonts w:asciiTheme="majorHAnsi" w:hAnsiTheme="majorHAnsi" w:cstheme="minorHAnsi"/>
              </w:rPr>
              <w:t>La dirección de Área Territorial de Madrid Capital, teniendo en cuenta el informe del Servicio de Inspección Educativa, adoptará la Resolución pertinente y la comunicará al Director del Centro para su traslado al interesado.</w:t>
            </w:r>
          </w:p>
        </w:tc>
        <w:tc>
          <w:tcPr>
            <w:tcW w:w="3260" w:type="dxa"/>
          </w:tcPr>
          <w:p w:rsidR="00AB479C" w:rsidRPr="00254BE8" w:rsidRDefault="00AB169B" w:rsidP="00AB479C">
            <w:pPr>
              <w:jc w:val="both"/>
              <w:rPr>
                <w:rFonts w:asciiTheme="majorHAnsi" w:hAnsiTheme="majorHAnsi" w:cstheme="minorHAnsi"/>
                <w:b/>
              </w:rPr>
            </w:pPr>
            <w:r w:rsidRPr="00254BE8">
              <w:rPr>
                <w:rFonts w:asciiTheme="majorHAnsi" w:hAnsiTheme="majorHAnsi" w:cstheme="minorHAnsi"/>
                <w:b/>
              </w:rPr>
              <w:t>15 días desde la recepción del expediente.</w:t>
            </w:r>
          </w:p>
        </w:tc>
      </w:tr>
    </w:tbl>
    <w:p w:rsidR="00AB479C" w:rsidRPr="00254BE8" w:rsidRDefault="00AB479C" w:rsidP="005641AA">
      <w:pPr>
        <w:jc w:val="both"/>
        <w:rPr>
          <w:rFonts w:asciiTheme="majorHAnsi" w:hAnsiTheme="majorHAnsi"/>
        </w:rPr>
      </w:pPr>
    </w:p>
    <w:sectPr w:rsidR="00AB479C" w:rsidRPr="00254BE8" w:rsidSect="00861D97">
      <w:headerReference w:type="default" r:id="rId8"/>
      <w:headerReference w:type="first" r:id="rId9"/>
      <w:pgSz w:w="11906" w:h="16838"/>
      <w:pgMar w:top="1417" w:right="1701" w:bottom="993" w:left="1701" w:header="708" w:footer="708" w:gutter="0"/>
      <w:pgBorders w:display="firstPage" w:offsetFrom="page">
        <w:top w:val="single" w:sz="2" w:space="24" w:color="auto"/>
        <w:left w:val="single" w:sz="2" w:space="24" w:color="auto"/>
        <w:bottom w:val="single" w:sz="2" w:space="24" w:color="auto"/>
        <w:right w:val="single" w:sz="2"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EF0" w:rsidRDefault="00824EF0" w:rsidP="00554EEE">
      <w:pPr>
        <w:spacing w:after="0" w:line="240" w:lineRule="auto"/>
      </w:pPr>
      <w:r>
        <w:separator/>
      </w:r>
    </w:p>
  </w:endnote>
  <w:endnote w:type="continuationSeparator" w:id="0">
    <w:p w:rsidR="00824EF0" w:rsidRDefault="00824EF0" w:rsidP="00554E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EF0" w:rsidRDefault="00824EF0" w:rsidP="00554EEE">
      <w:pPr>
        <w:spacing w:after="0" w:line="240" w:lineRule="auto"/>
      </w:pPr>
      <w:r>
        <w:separator/>
      </w:r>
    </w:p>
  </w:footnote>
  <w:footnote w:type="continuationSeparator" w:id="0">
    <w:p w:rsidR="00824EF0" w:rsidRDefault="00824EF0" w:rsidP="00554E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EEE" w:rsidRPr="00A23900" w:rsidRDefault="00AF58BA" w:rsidP="00AF58BA">
    <w:pPr>
      <w:pStyle w:val="Ttulo1"/>
      <w:tabs>
        <w:tab w:val="left" w:pos="854"/>
        <w:tab w:val="right" w:pos="8504"/>
      </w:tabs>
      <w:rPr>
        <w:color w:val="auto"/>
        <w:sz w:val="20"/>
        <w:szCs w:val="20"/>
      </w:rPr>
    </w:pPr>
    <w:r>
      <w:rPr>
        <w:noProof/>
        <w:color w:val="auto"/>
        <w:sz w:val="20"/>
        <w:szCs w:val="20"/>
        <w:lang w:eastAsia="es-ES"/>
      </w:rPr>
      <w:drawing>
        <wp:inline distT="0" distB="0" distL="0" distR="0">
          <wp:extent cx="765543" cy="744280"/>
          <wp:effectExtent l="19050" t="0" r="0" b="0"/>
          <wp:docPr id="3" name="Imagen 1" descr="C:\Users\PC-LORETO\Desktop\Logo CMNS Loret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LORETO\Desktop\Logo CMNS Loreto 1.png"/>
                  <pic:cNvPicPr>
                    <a:picLocks noChangeAspect="1" noChangeArrowheads="1"/>
                  </pic:cNvPicPr>
                </pic:nvPicPr>
                <pic:blipFill>
                  <a:blip r:embed="rId1"/>
                  <a:srcRect/>
                  <a:stretch>
                    <a:fillRect/>
                  </a:stretch>
                </pic:blipFill>
                <pic:spPr bwMode="auto">
                  <a:xfrm>
                    <a:off x="0" y="0"/>
                    <a:ext cx="777875" cy="756269"/>
                  </a:xfrm>
                  <a:prstGeom prst="rect">
                    <a:avLst/>
                  </a:prstGeom>
                  <a:noFill/>
                  <a:ln w="9525">
                    <a:noFill/>
                    <a:miter lim="800000"/>
                    <a:headEnd/>
                    <a:tailEnd/>
                  </a:ln>
                </pic:spPr>
              </pic:pic>
            </a:graphicData>
          </a:graphic>
        </wp:inline>
      </w:drawing>
    </w:r>
    <w:r>
      <w:rPr>
        <w:color w:val="auto"/>
        <w:sz w:val="20"/>
        <w:szCs w:val="20"/>
      </w:rPr>
      <w:t xml:space="preserve">                                  </w:t>
    </w:r>
    <w:r w:rsidR="00554EEE" w:rsidRPr="00A23900">
      <w:rPr>
        <w:color w:val="auto"/>
        <w:sz w:val="20"/>
        <w:szCs w:val="20"/>
      </w:rPr>
      <w:t>COLEGIO NTRA. SRA. DE LORETO</w:t>
    </w:r>
  </w:p>
  <w:p w:rsidR="00554EEE" w:rsidRDefault="00554EEE" w:rsidP="00554EEE">
    <w:pPr>
      <w:pStyle w:val="Encabezado"/>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8BA" w:rsidRDefault="00AF58BA" w:rsidP="00AF58BA">
    <w:pPr>
      <w:pStyle w:val="Encabezado"/>
      <w:tabs>
        <w:tab w:val="left" w:pos="335"/>
      </w:tabs>
      <w:rPr>
        <w:sz w:val="32"/>
        <w:szCs w:val="32"/>
      </w:rPr>
    </w:pPr>
    <w:r>
      <w:rPr>
        <w:sz w:val="32"/>
        <w:szCs w:val="32"/>
      </w:rPr>
      <w:tab/>
    </w:r>
    <w:r>
      <w:rPr>
        <w:noProof/>
        <w:sz w:val="32"/>
        <w:szCs w:val="32"/>
        <w:lang w:eastAsia="es-ES"/>
      </w:rPr>
      <w:drawing>
        <wp:inline distT="0" distB="0" distL="0" distR="0">
          <wp:extent cx="914400" cy="914400"/>
          <wp:effectExtent l="0" t="0" r="0" b="0"/>
          <wp:docPr id="6" name="Imagen 2" descr="C:\Users\PC-LORETO\Desktop\Logo CMNS Loret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LORETO\Desktop\Logo CMNS Loreto 1.png"/>
                  <pic:cNvPicPr>
                    <a:picLocks noChangeAspect="1" noChangeArrowheads="1"/>
                  </pic:cNvPicPr>
                </pic:nvPicPr>
                <pic:blipFill>
                  <a:blip r:embed="rId1"/>
                  <a:srcRect/>
                  <a:stretch>
                    <a:fillRect/>
                  </a:stretch>
                </pic:blipFill>
                <pic:spPr bwMode="auto">
                  <a:xfrm>
                    <a:off x="0" y="0"/>
                    <a:ext cx="914372" cy="914372"/>
                  </a:xfrm>
                  <a:prstGeom prst="rect">
                    <a:avLst/>
                  </a:prstGeom>
                  <a:noFill/>
                  <a:ln w="9525">
                    <a:noFill/>
                    <a:miter lim="800000"/>
                    <a:headEnd/>
                    <a:tailEnd/>
                  </a:ln>
                </pic:spPr>
              </pic:pic>
            </a:graphicData>
          </a:graphic>
        </wp:inline>
      </w:drawing>
    </w:r>
    <w:r>
      <w:rPr>
        <w:sz w:val="32"/>
        <w:szCs w:val="32"/>
      </w:rPr>
      <w:tab/>
    </w:r>
    <w:r>
      <w:rPr>
        <w:sz w:val="32"/>
        <w:szCs w:val="32"/>
      </w:rPr>
      <w:tab/>
      <w:t xml:space="preserve">    </w:t>
    </w:r>
    <w:r w:rsidR="008812B0" w:rsidRPr="008812B0">
      <w:rPr>
        <w:sz w:val="32"/>
        <w:szCs w:val="32"/>
      </w:rPr>
      <w:t>DIRECCIÓN TÉCNICA EI/EP</w:t>
    </w:r>
  </w:p>
  <w:p w:rsidR="008812B0" w:rsidRPr="00AF58BA" w:rsidRDefault="00F07F0B" w:rsidP="008812B0">
    <w:pPr>
      <w:pStyle w:val="Encabezado"/>
      <w:jc w:val="right"/>
      <w:rPr>
        <w:sz w:val="32"/>
        <w:szCs w:val="32"/>
      </w:rPr>
    </w:pPr>
    <w:r>
      <w:rPr>
        <w:sz w:val="28"/>
        <w:szCs w:val="28"/>
      </w:rPr>
      <w:t>CURS0 2021-2022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A4A20"/>
    <w:multiLevelType w:val="hybridMultilevel"/>
    <w:tmpl w:val="96D03E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BC0C70"/>
    <w:multiLevelType w:val="hybridMultilevel"/>
    <w:tmpl w:val="0CC40F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6352BFD"/>
    <w:multiLevelType w:val="hybridMultilevel"/>
    <w:tmpl w:val="A2589B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070145B"/>
    <w:multiLevelType w:val="hybridMultilevel"/>
    <w:tmpl w:val="5A721D48"/>
    <w:lvl w:ilvl="0" w:tplc="0C0A000B">
      <w:start w:val="1"/>
      <w:numFmt w:val="bullet"/>
      <w:lvlText w:val=""/>
      <w:lvlJc w:val="left"/>
      <w:pPr>
        <w:ind w:left="3583" w:hanging="360"/>
      </w:pPr>
      <w:rPr>
        <w:rFonts w:ascii="Wingdings" w:hAnsi="Wingdings" w:hint="default"/>
      </w:rPr>
    </w:lvl>
    <w:lvl w:ilvl="1" w:tplc="0C0A0003" w:tentative="1">
      <w:start w:val="1"/>
      <w:numFmt w:val="bullet"/>
      <w:lvlText w:val="o"/>
      <w:lvlJc w:val="left"/>
      <w:pPr>
        <w:ind w:left="4303" w:hanging="360"/>
      </w:pPr>
      <w:rPr>
        <w:rFonts w:ascii="Courier New" w:hAnsi="Courier New" w:cs="Courier New" w:hint="default"/>
      </w:rPr>
    </w:lvl>
    <w:lvl w:ilvl="2" w:tplc="0C0A0005" w:tentative="1">
      <w:start w:val="1"/>
      <w:numFmt w:val="bullet"/>
      <w:lvlText w:val=""/>
      <w:lvlJc w:val="left"/>
      <w:pPr>
        <w:ind w:left="5023" w:hanging="360"/>
      </w:pPr>
      <w:rPr>
        <w:rFonts w:ascii="Wingdings" w:hAnsi="Wingdings" w:hint="default"/>
      </w:rPr>
    </w:lvl>
    <w:lvl w:ilvl="3" w:tplc="0C0A0001" w:tentative="1">
      <w:start w:val="1"/>
      <w:numFmt w:val="bullet"/>
      <w:lvlText w:val=""/>
      <w:lvlJc w:val="left"/>
      <w:pPr>
        <w:ind w:left="5743" w:hanging="360"/>
      </w:pPr>
      <w:rPr>
        <w:rFonts w:ascii="Symbol" w:hAnsi="Symbol" w:hint="default"/>
      </w:rPr>
    </w:lvl>
    <w:lvl w:ilvl="4" w:tplc="0C0A0003" w:tentative="1">
      <w:start w:val="1"/>
      <w:numFmt w:val="bullet"/>
      <w:lvlText w:val="o"/>
      <w:lvlJc w:val="left"/>
      <w:pPr>
        <w:ind w:left="6463" w:hanging="360"/>
      </w:pPr>
      <w:rPr>
        <w:rFonts w:ascii="Courier New" w:hAnsi="Courier New" w:cs="Courier New" w:hint="default"/>
      </w:rPr>
    </w:lvl>
    <w:lvl w:ilvl="5" w:tplc="0C0A0005" w:tentative="1">
      <w:start w:val="1"/>
      <w:numFmt w:val="bullet"/>
      <w:lvlText w:val=""/>
      <w:lvlJc w:val="left"/>
      <w:pPr>
        <w:ind w:left="7183" w:hanging="360"/>
      </w:pPr>
      <w:rPr>
        <w:rFonts w:ascii="Wingdings" w:hAnsi="Wingdings" w:hint="default"/>
      </w:rPr>
    </w:lvl>
    <w:lvl w:ilvl="6" w:tplc="0C0A0001" w:tentative="1">
      <w:start w:val="1"/>
      <w:numFmt w:val="bullet"/>
      <w:lvlText w:val=""/>
      <w:lvlJc w:val="left"/>
      <w:pPr>
        <w:ind w:left="7903" w:hanging="360"/>
      </w:pPr>
      <w:rPr>
        <w:rFonts w:ascii="Symbol" w:hAnsi="Symbol" w:hint="default"/>
      </w:rPr>
    </w:lvl>
    <w:lvl w:ilvl="7" w:tplc="0C0A0003" w:tentative="1">
      <w:start w:val="1"/>
      <w:numFmt w:val="bullet"/>
      <w:lvlText w:val="o"/>
      <w:lvlJc w:val="left"/>
      <w:pPr>
        <w:ind w:left="8623" w:hanging="360"/>
      </w:pPr>
      <w:rPr>
        <w:rFonts w:ascii="Courier New" w:hAnsi="Courier New" w:cs="Courier New" w:hint="default"/>
      </w:rPr>
    </w:lvl>
    <w:lvl w:ilvl="8" w:tplc="0C0A0005" w:tentative="1">
      <w:start w:val="1"/>
      <w:numFmt w:val="bullet"/>
      <w:lvlText w:val=""/>
      <w:lvlJc w:val="left"/>
      <w:pPr>
        <w:ind w:left="9343" w:hanging="360"/>
      </w:pPr>
      <w:rPr>
        <w:rFonts w:ascii="Wingdings" w:hAnsi="Wingdings" w:hint="default"/>
      </w:rPr>
    </w:lvl>
  </w:abstractNum>
  <w:abstractNum w:abstractNumId="4">
    <w:nsid w:val="46C53160"/>
    <w:multiLevelType w:val="hybridMultilevel"/>
    <w:tmpl w:val="0E982FC6"/>
    <w:lvl w:ilvl="0" w:tplc="0C0A0001">
      <w:start w:val="1"/>
      <w:numFmt w:val="bullet"/>
      <w:lvlText w:val=""/>
      <w:lvlJc w:val="left"/>
      <w:pPr>
        <w:ind w:left="1068" w:hanging="360"/>
      </w:pPr>
      <w:rPr>
        <w:rFonts w:ascii="Symbol" w:hAnsi="Symbol" w:hint="default"/>
      </w:rPr>
    </w:lvl>
    <w:lvl w:ilvl="1" w:tplc="0C0A000B">
      <w:start w:val="1"/>
      <w:numFmt w:val="bullet"/>
      <w:lvlText w:val=""/>
      <w:lvlJc w:val="left"/>
      <w:pPr>
        <w:ind w:left="1788" w:hanging="360"/>
      </w:pPr>
      <w:rPr>
        <w:rFonts w:ascii="Wingdings" w:hAnsi="Wingdings"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49A755DE"/>
    <w:multiLevelType w:val="hybridMultilevel"/>
    <w:tmpl w:val="24E48F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2526016"/>
    <w:multiLevelType w:val="hybridMultilevel"/>
    <w:tmpl w:val="697671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B5758EC"/>
    <w:multiLevelType w:val="hybridMultilevel"/>
    <w:tmpl w:val="54ACAE3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7"/>
  </w:num>
  <w:num w:numId="2">
    <w:abstractNumId w:val="2"/>
  </w:num>
  <w:num w:numId="3">
    <w:abstractNumId w:val="4"/>
  </w:num>
  <w:num w:numId="4">
    <w:abstractNumId w:val="6"/>
  </w:num>
  <w:num w:numId="5">
    <w:abstractNumId w:val="5"/>
  </w:num>
  <w:num w:numId="6">
    <w:abstractNumId w:val="0"/>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11266">
      <o:colormenu v:ext="edit" strokecolor="none [2414]" shadowcolor="none [3213]"/>
    </o:shapedefaults>
  </w:hdrShapeDefaults>
  <w:footnotePr>
    <w:footnote w:id="-1"/>
    <w:footnote w:id="0"/>
  </w:footnotePr>
  <w:endnotePr>
    <w:endnote w:id="-1"/>
    <w:endnote w:id="0"/>
  </w:endnotePr>
  <w:compat/>
  <w:rsids>
    <w:rsidRoot w:val="00AF528D"/>
    <w:rsid w:val="000719C3"/>
    <w:rsid w:val="00072562"/>
    <w:rsid w:val="000D4AAD"/>
    <w:rsid w:val="000F3D22"/>
    <w:rsid w:val="00105968"/>
    <w:rsid w:val="0016729D"/>
    <w:rsid w:val="00211620"/>
    <w:rsid w:val="00236109"/>
    <w:rsid w:val="00254BE8"/>
    <w:rsid w:val="00262240"/>
    <w:rsid w:val="002A07DC"/>
    <w:rsid w:val="0031498F"/>
    <w:rsid w:val="00323507"/>
    <w:rsid w:val="003322B3"/>
    <w:rsid w:val="00356F78"/>
    <w:rsid w:val="003711EF"/>
    <w:rsid w:val="003C765C"/>
    <w:rsid w:val="003E0582"/>
    <w:rsid w:val="003F64B6"/>
    <w:rsid w:val="00405854"/>
    <w:rsid w:val="00447839"/>
    <w:rsid w:val="00471AD1"/>
    <w:rsid w:val="004C0FA1"/>
    <w:rsid w:val="004C30BB"/>
    <w:rsid w:val="004E1EBD"/>
    <w:rsid w:val="004E3C12"/>
    <w:rsid w:val="00516DB9"/>
    <w:rsid w:val="00527B75"/>
    <w:rsid w:val="00554EEE"/>
    <w:rsid w:val="00560B08"/>
    <w:rsid w:val="005641AA"/>
    <w:rsid w:val="005A2075"/>
    <w:rsid w:val="005F3879"/>
    <w:rsid w:val="005F5EBE"/>
    <w:rsid w:val="00635FA6"/>
    <w:rsid w:val="00703E12"/>
    <w:rsid w:val="007721DA"/>
    <w:rsid w:val="007B4484"/>
    <w:rsid w:val="007D40BD"/>
    <w:rsid w:val="00824EF0"/>
    <w:rsid w:val="00861D97"/>
    <w:rsid w:val="008812B0"/>
    <w:rsid w:val="008931E0"/>
    <w:rsid w:val="008B3519"/>
    <w:rsid w:val="008C2B1F"/>
    <w:rsid w:val="009814F8"/>
    <w:rsid w:val="009A3DB0"/>
    <w:rsid w:val="009B6D36"/>
    <w:rsid w:val="009D0602"/>
    <w:rsid w:val="00A05F90"/>
    <w:rsid w:val="00A11951"/>
    <w:rsid w:val="00A226DB"/>
    <w:rsid w:val="00A2382F"/>
    <w:rsid w:val="00A23900"/>
    <w:rsid w:val="00A24B8F"/>
    <w:rsid w:val="00A3456D"/>
    <w:rsid w:val="00A523CA"/>
    <w:rsid w:val="00A56266"/>
    <w:rsid w:val="00A8161E"/>
    <w:rsid w:val="00AB169B"/>
    <w:rsid w:val="00AB479C"/>
    <w:rsid w:val="00AF528D"/>
    <w:rsid w:val="00AF58BA"/>
    <w:rsid w:val="00AF7CC7"/>
    <w:rsid w:val="00B03C70"/>
    <w:rsid w:val="00B04A4B"/>
    <w:rsid w:val="00B538C0"/>
    <w:rsid w:val="00B82C9D"/>
    <w:rsid w:val="00B85F70"/>
    <w:rsid w:val="00BA6703"/>
    <w:rsid w:val="00C1308E"/>
    <w:rsid w:val="00C53B09"/>
    <w:rsid w:val="00CC2E72"/>
    <w:rsid w:val="00D16CD7"/>
    <w:rsid w:val="00D811EE"/>
    <w:rsid w:val="00DE6E2C"/>
    <w:rsid w:val="00E53DBD"/>
    <w:rsid w:val="00E9139F"/>
    <w:rsid w:val="00ED1D67"/>
    <w:rsid w:val="00ED1DDA"/>
    <w:rsid w:val="00ED2D99"/>
    <w:rsid w:val="00ED3655"/>
    <w:rsid w:val="00EE1DC3"/>
    <w:rsid w:val="00EF57F3"/>
    <w:rsid w:val="00F07F0B"/>
    <w:rsid w:val="00F46D6A"/>
    <w:rsid w:val="00FC242C"/>
    <w:rsid w:val="00FD0F49"/>
    <w:rsid w:val="00FE220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2414]" shadow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C12"/>
  </w:style>
  <w:style w:type="paragraph" w:styleId="Ttulo1">
    <w:name w:val="heading 1"/>
    <w:basedOn w:val="Normal"/>
    <w:next w:val="Normal"/>
    <w:link w:val="Ttulo1Car"/>
    <w:uiPriority w:val="9"/>
    <w:qFormat/>
    <w:rsid w:val="00AF52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F528D"/>
    <w:pPr>
      <w:outlineLvl w:val="1"/>
    </w:pPr>
  </w:style>
  <w:style w:type="paragraph" w:styleId="Ttulo3">
    <w:name w:val="heading 3"/>
    <w:basedOn w:val="Normal"/>
    <w:next w:val="Normal"/>
    <w:link w:val="Ttulo3Car"/>
    <w:uiPriority w:val="9"/>
    <w:unhideWhenUsed/>
    <w:qFormat/>
    <w:rsid w:val="00AF528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AF52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F528D"/>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AF52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F528D"/>
    <w:rPr>
      <w:rFonts w:asciiTheme="majorHAnsi" w:eastAsiaTheme="majorEastAsia" w:hAnsiTheme="majorHAnsi" w:cstheme="majorBidi"/>
      <w:color w:val="17365D" w:themeColor="text2" w:themeShade="BF"/>
      <w:spacing w:val="5"/>
      <w:kern w:val="28"/>
      <w:sz w:val="52"/>
      <w:szCs w:val="52"/>
    </w:rPr>
  </w:style>
  <w:style w:type="paragraph" w:styleId="Sinespaciado">
    <w:name w:val="No Spacing"/>
    <w:uiPriority w:val="1"/>
    <w:qFormat/>
    <w:rsid w:val="00AF528D"/>
    <w:pPr>
      <w:spacing w:after="0" w:line="240" w:lineRule="auto"/>
    </w:pPr>
  </w:style>
  <w:style w:type="character" w:styleId="nfasis">
    <w:name w:val="Emphasis"/>
    <w:basedOn w:val="Fuentedeprrafopredeter"/>
    <w:uiPriority w:val="20"/>
    <w:qFormat/>
    <w:rsid w:val="00AF528D"/>
    <w:rPr>
      <w:i/>
      <w:iCs/>
    </w:rPr>
  </w:style>
  <w:style w:type="character" w:customStyle="1" w:styleId="Ttulo2Car">
    <w:name w:val="Título 2 Car"/>
    <w:basedOn w:val="Fuentedeprrafopredeter"/>
    <w:link w:val="Ttulo2"/>
    <w:uiPriority w:val="9"/>
    <w:rsid w:val="00AF528D"/>
  </w:style>
  <w:style w:type="character" w:styleId="Ttulodellibro">
    <w:name w:val="Book Title"/>
    <w:basedOn w:val="Fuentedeprrafopredeter"/>
    <w:uiPriority w:val="33"/>
    <w:qFormat/>
    <w:rsid w:val="00AF528D"/>
    <w:rPr>
      <w:b/>
      <w:bCs/>
      <w:smallCaps/>
      <w:spacing w:val="5"/>
    </w:rPr>
  </w:style>
  <w:style w:type="character" w:styleId="Textoennegrita">
    <w:name w:val="Strong"/>
    <w:basedOn w:val="Fuentedeprrafopredeter"/>
    <w:uiPriority w:val="22"/>
    <w:qFormat/>
    <w:rsid w:val="00AF528D"/>
    <w:rPr>
      <w:b/>
      <w:bCs/>
    </w:rPr>
  </w:style>
  <w:style w:type="table" w:styleId="Tablaconcuadrcula">
    <w:name w:val="Table Grid"/>
    <w:basedOn w:val="Tablanormal"/>
    <w:uiPriority w:val="59"/>
    <w:rsid w:val="00AF52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AF52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AF528D"/>
    <w:rPr>
      <w:rFonts w:asciiTheme="majorHAnsi" w:eastAsiaTheme="majorEastAsia" w:hAnsiTheme="majorHAnsi" w:cstheme="majorBidi"/>
      <w:b/>
      <w:bCs/>
      <w:i/>
      <w:iCs/>
      <w:color w:val="4F81BD" w:themeColor="accent1"/>
    </w:rPr>
  </w:style>
  <w:style w:type="paragraph" w:styleId="Cita">
    <w:name w:val="Quote"/>
    <w:basedOn w:val="Normal"/>
    <w:next w:val="Normal"/>
    <w:link w:val="CitaCar"/>
    <w:uiPriority w:val="29"/>
    <w:qFormat/>
    <w:rsid w:val="00AF528D"/>
    <w:rPr>
      <w:i/>
      <w:iCs/>
      <w:color w:val="000000" w:themeColor="text1"/>
    </w:rPr>
  </w:style>
  <w:style w:type="character" w:customStyle="1" w:styleId="CitaCar">
    <w:name w:val="Cita Car"/>
    <w:basedOn w:val="Fuentedeprrafopredeter"/>
    <w:link w:val="Cita"/>
    <w:uiPriority w:val="29"/>
    <w:rsid w:val="00AF528D"/>
    <w:rPr>
      <w:i/>
      <w:iCs/>
      <w:color w:val="000000" w:themeColor="text1"/>
    </w:rPr>
  </w:style>
  <w:style w:type="paragraph" w:styleId="Textodeglobo">
    <w:name w:val="Balloon Text"/>
    <w:basedOn w:val="Normal"/>
    <w:link w:val="TextodegloboCar"/>
    <w:uiPriority w:val="99"/>
    <w:semiHidden/>
    <w:unhideWhenUsed/>
    <w:rsid w:val="00A24B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4B8F"/>
    <w:rPr>
      <w:rFonts w:ascii="Tahoma" w:hAnsi="Tahoma" w:cs="Tahoma"/>
      <w:sz w:val="16"/>
      <w:szCs w:val="16"/>
    </w:rPr>
  </w:style>
  <w:style w:type="paragraph" w:styleId="Encabezado">
    <w:name w:val="header"/>
    <w:basedOn w:val="Normal"/>
    <w:link w:val="EncabezadoCar"/>
    <w:uiPriority w:val="99"/>
    <w:semiHidden/>
    <w:unhideWhenUsed/>
    <w:rsid w:val="00554EE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54EEE"/>
  </w:style>
  <w:style w:type="paragraph" w:styleId="Piedepgina">
    <w:name w:val="footer"/>
    <w:basedOn w:val="Normal"/>
    <w:link w:val="PiedepginaCar"/>
    <w:uiPriority w:val="99"/>
    <w:semiHidden/>
    <w:unhideWhenUsed/>
    <w:rsid w:val="00554EE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54EEE"/>
  </w:style>
  <w:style w:type="character" w:styleId="nfasisintenso">
    <w:name w:val="Intense Emphasis"/>
    <w:basedOn w:val="Fuentedeprrafopredeter"/>
    <w:uiPriority w:val="21"/>
    <w:qFormat/>
    <w:rsid w:val="00B82C9D"/>
    <w:rPr>
      <w:b/>
      <w:bCs/>
      <w:i/>
      <w:iCs/>
      <w:color w:val="4F81BD" w:themeColor="accent1"/>
    </w:rPr>
  </w:style>
  <w:style w:type="paragraph" w:styleId="Prrafodelista">
    <w:name w:val="List Paragraph"/>
    <w:basedOn w:val="Normal"/>
    <w:uiPriority w:val="34"/>
    <w:qFormat/>
    <w:rsid w:val="003C765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B7A7F-DC69-442E-A7A0-DC704E6C5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7038</TotalTime>
  <Pages>11</Pages>
  <Words>1398</Words>
  <Characters>7691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caboSanjurjo</dc:creator>
  <cp:lastModifiedBy>PC-LORETO</cp:lastModifiedBy>
  <cp:revision>14</cp:revision>
  <cp:lastPrinted>2021-10-04T12:11:00Z</cp:lastPrinted>
  <dcterms:created xsi:type="dcterms:W3CDTF">2018-10-09T12:19:00Z</dcterms:created>
  <dcterms:modified xsi:type="dcterms:W3CDTF">2021-10-04T12:11:00Z</dcterms:modified>
</cp:coreProperties>
</file>